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A1187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noProof/>
          <w:color w:val="FF0000"/>
        </w:rPr>
        <w:drawing>
          <wp:anchor distT="0" distB="0" distL="114300" distR="114300" simplePos="0" relativeHeight="251640320" behindDoc="0" locked="0" layoutInCell="1" allowOverlap="1" wp14:anchorId="1F50F34D" wp14:editId="7F928EC9">
            <wp:simplePos x="0" y="0"/>
            <wp:positionH relativeFrom="margin">
              <wp:posOffset>1905</wp:posOffset>
            </wp:positionH>
            <wp:positionV relativeFrom="margin">
              <wp:posOffset>-1157605</wp:posOffset>
            </wp:positionV>
            <wp:extent cx="2962275" cy="166179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47CAF9A" wp14:editId="2E698714">
            <wp:simplePos x="0" y="0"/>
            <wp:positionH relativeFrom="margin">
              <wp:posOffset>0</wp:posOffset>
            </wp:positionH>
            <wp:positionV relativeFrom="margin">
              <wp:posOffset>571500</wp:posOffset>
            </wp:positionV>
            <wp:extent cx="2895600" cy="42862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333333"/>
        </w:rPr>
        <w:drawing>
          <wp:anchor distT="0" distB="0" distL="114300" distR="114300" simplePos="0" relativeHeight="251621888" behindDoc="0" locked="0" layoutInCell="1" allowOverlap="1" wp14:anchorId="216FE5D5" wp14:editId="5CD0CE81">
            <wp:simplePos x="0" y="0"/>
            <wp:positionH relativeFrom="margin">
              <wp:posOffset>4011930</wp:posOffset>
            </wp:positionH>
            <wp:positionV relativeFrom="margin">
              <wp:posOffset>942975</wp:posOffset>
            </wp:positionV>
            <wp:extent cx="2391410" cy="2495550"/>
            <wp:effectExtent l="0" t="0" r="0" b="0"/>
            <wp:wrapSquare wrapText="bothSides"/>
            <wp:docPr id="10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54E">
        <w:rPr>
          <w:rFonts w:ascii="Tahoma" w:hAnsi="Tahoma" w:cs="Tahoma"/>
          <w:noProof/>
        </w:rPr>
        <w:drawing>
          <wp:anchor distT="0" distB="0" distL="114300" distR="114300" simplePos="0" relativeHeight="251723264" behindDoc="0" locked="0" layoutInCell="1" allowOverlap="1" wp14:anchorId="518F188F" wp14:editId="79ADFCCA">
            <wp:simplePos x="0" y="0"/>
            <wp:positionH relativeFrom="margin">
              <wp:posOffset>3463290</wp:posOffset>
            </wp:positionH>
            <wp:positionV relativeFrom="margin">
              <wp:posOffset>-590550</wp:posOffset>
            </wp:positionV>
            <wp:extent cx="3380740" cy="1575435"/>
            <wp:effectExtent l="0" t="0" r="0" b="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6F2137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  <w:r>
        <w:rPr>
          <w:noProof/>
        </w:rPr>
        <w:drawing>
          <wp:inline distT="0" distB="0" distL="0" distR="0" wp14:anchorId="22C7BF3B" wp14:editId="63FFF8FF">
            <wp:extent cx="3191510" cy="62738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0529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51584" behindDoc="0" locked="0" layoutInCell="1" allowOverlap="1" wp14:anchorId="6E00422C" wp14:editId="1AF795A3">
            <wp:simplePos x="0" y="0"/>
            <wp:positionH relativeFrom="margin">
              <wp:posOffset>493395</wp:posOffset>
            </wp:positionH>
            <wp:positionV relativeFrom="margin">
              <wp:posOffset>1131570</wp:posOffset>
            </wp:positionV>
            <wp:extent cx="2137410" cy="1546860"/>
            <wp:effectExtent l="19050" t="0" r="0" b="0"/>
            <wp:wrapSquare wrapText="bothSides"/>
            <wp:docPr id="160" name="Image 160" descr="Capture d’écran 2011-08-01 à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pture d’écran 2011-08-01 à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84C8FD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6A1F7C9B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54FC3953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734473D" wp14:editId="1B9DAB68">
            <wp:simplePos x="0" y="0"/>
            <wp:positionH relativeFrom="margin">
              <wp:posOffset>76200</wp:posOffset>
            </wp:positionH>
            <wp:positionV relativeFrom="margin">
              <wp:posOffset>4400550</wp:posOffset>
            </wp:positionV>
            <wp:extent cx="2981325" cy="120967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1168" behindDoc="0" locked="0" layoutInCell="1" allowOverlap="1" wp14:anchorId="0AC569C2" wp14:editId="5276FB10">
            <wp:simplePos x="0" y="0"/>
            <wp:positionH relativeFrom="margin">
              <wp:posOffset>28575</wp:posOffset>
            </wp:positionH>
            <wp:positionV relativeFrom="margin">
              <wp:posOffset>2509520</wp:posOffset>
            </wp:positionV>
            <wp:extent cx="3191510" cy="183642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FF805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2A4AD3F9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98A6882" wp14:editId="0DD818F3">
            <wp:simplePos x="0" y="0"/>
            <wp:positionH relativeFrom="margin">
              <wp:posOffset>209550</wp:posOffset>
            </wp:positionH>
            <wp:positionV relativeFrom="margin">
              <wp:posOffset>5798820</wp:posOffset>
            </wp:positionV>
            <wp:extent cx="2695575" cy="45720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D08D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noProof/>
        </w:rPr>
        <w:drawing>
          <wp:anchor distT="0" distB="0" distL="114300" distR="114300" simplePos="0" relativeHeight="251708928" behindDoc="0" locked="0" layoutInCell="1" allowOverlap="1" wp14:anchorId="3641CDF6" wp14:editId="15872C3D">
            <wp:simplePos x="0" y="0"/>
            <wp:positionH relativeFrom="margin">
              <wp:posOffset>266700</wp:posOffset>
            </wp:positionH>
            <wp:positionV relativeFrom="margin">
              <wp:posOffset>6264275</wp:posOffset>
            </wp:positionV>
            <wp:extent cx="2564130" cy="168656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F76393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26B3DAA4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5CD7900E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54BE580E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2544EB4D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6003B71F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09950B6A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35E38B3E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7561AA07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3EC4CCF3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p w14:paraId="10B5A81A" w14:textId="77777777" w:rsidR="00E919E4" w:rsidRDefault="00E919E4" w:rsidP="00D91399">
      <w:pPr>
        <w:pStyle w:val="Paragraphedeliste"/>
        <w:ind w:left="1080"/>
        <w:rPr>
          <w:rFonts w:ascii="Tahoma" w:hAnsi="Tahoma" w:cs="Tahoma"/>
          <w:b/>
          <w:u w:val="single"/>
        </w:rPr>
      </w:pPr>
    </w:p>
    <w:tbl>
      <w:tblPr>
        <w:tblStyle w:val="Grilledutableau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082"/>
        <w:gridCol w:w="2440"/>
      </w:tblGrid>
      <w:tr w:rsidR="00747C02" w:rsidRPr="00C7554E" w14:paraId="7AAA3036" w14:textId="77777777" w:rsidTr="00C7554E">
        <w:tc>
          <w:tcPr>
            <w:tcW w:w="2082" w:type="dxa"/>
          </w:tcPr>
          <w:p w14:paraId="23FE9E13" w14:textId="77777777" w:rsidR="00D50AA1" w:rsidRPr="00C7554E" w:rsidRDefault="00E919E4" w:rsidP="00AC2879">
            <w:pPr>
              <w:pStyle w:val="Paragraphedeliste"/>
              <w:ind w:left="0"/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noProof/>
                <w:color w:val="FF00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B8D9C7" wp14:editId="37879B48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2385695</wp:posOffset>
                      </wp:positionV>
                      <wp:extent cx="1507490" cy="262255"/>
                      <wp:effectExtent l="0" t="0" r="635" b="0"/>
                      <wp:wrapNone/>
                      <wp:docPr id="33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749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CF6B59" w14:textId="77777777" w:rsidR="00B130F5" w:rsidRDefault="00B15CF2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8" o:spid="_x0000_s1026" type="#_x0000_t202" style="position:absolute;margin-left:70.05pt;margin-top:187.85pt;width:118.7pt;height:20.6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+2tA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lxgJ2kOPHtjeoFu5R3Fi6zMOOgO3+wEczR7Ooc+Oqx7uZPVVIyGXLRUbdqOUHFtGa8gvtDf9&#10;s6sTjrYg6/GDrCEO3RrpgPaN6m3xoBwI0KFPj6fe2FwqGzIO5iQFUwW2aBZFc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" filled="f" stroked="f">
                      <v:textbox style="mso-fit-shape-to-text:t">
                        <w:txbxContent>
                          <w:p w:rsidR="00B130F5" w:rsidRDefault="00E919E4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85CF9E3" wp14:editId="51EB6669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3635375</wp:posOffset>
                      </wp:positionV>
                      <wp:extent cx="1507490" cy="266700"/>
                      <wp:effectExtent l="0" t="3175" r="635" b="0"/>
                      <wp:wrapNone/>
                      <wp:docPr id="32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749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15993E" w14:textId="77777777" w:rsidR="00B130F5" w:rsidRDefault="00B130F5" w:rsidP="00B130F5"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Fcos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              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9" o:spid="_x0000_s1027" type="#_x0000_t202" style="position:absolute;margin-left:127.05pt;margin-top:286.25pt;width:118.7pt;height:21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aZuQ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" filled="f" stroked="f">
                      <v:textbox style="mso-fit-shape-to-text:t">
                        <w:txbxContent>
                          <w:p w:rsidR="00B130F5" w:rsidRDefault="00B130F5" w:rsidP="00B130F5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Fcos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              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AA1" w:rsidRPr="00C7554E">
              <w:rPr>
                <w:rFonts w:ascii="Tahoma" w:hAnsi="Tahoma" w:cs="Tahoma"/>
                <w:u w:val="single"/>
              </w:rPr>
              <w:t>1</w:t>
            </w:r>
            <w:r w:rsidR="00D50AA1" w:rsidRPr="00C7554E">
              <w:rPr>
                <w:rFonts w:ascii="Tahoma" w:hAnsi="Tahoma" w:cs="Tahoma"/>
                <w:u w:val="single"/>
                <w:vertAlign w:val="superscript"/>
              </w:rPr>
              <w:t>er</w:t>
            </w:r>
            <w:r w:rsidR="00D50AA1" w:rsidRPr="00C7554E">
              <w:rPr>
                <w:rFonts w:ascii="Tahoma" w:hAnsi="Tahoma" w:cs="Tahoma"/>
                <w:u w:val="single"/>
              </w:rPr>
              <w:t xml:space="preserve"> cas : </w:t>
            </w:r>
          </w:p>
          <w:p w14:paraId="7A031451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  <w:p w14:paraId="632F6A53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  <w:noProof/>
              </w:rPr>
              <w:drawing>
                <wp:inline distT="0" distB="0" distL="0" distR="0" wp14:anchorId="4EC4A807" wp14:editId="696F053C">
                  <wp:extent cx="1435100" cy="965200"/>
                  <wp:effectExtent l="19050" t="0" r="0" b="0"/>
                  <wp:docPr id="24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2D0ED895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  <w:p w14:paraId="2D978B38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L’angle des deux vecteurs est aigu.</w:t>
            </w:r>
          </w:p>
          <w:p w14:paraId="29C4BAF0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Le produit scalaire est positif.</w:t>
            </w:r>
          </w:p>
          <w:p w14:paraId="7B44499F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  <w:p w14:paraId="05C9610F" w14:textId="77777777" w:rsidR="00AC2879" w:rsidRPr="00C7554E" w:rsidRDefault="00B15CF2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m:oMath>
              <m:acc>
                <m:accPr>
                  <m:chr m:val="⃗"/>
                  <m:ctrlPr>
                    <w:rPr>
                      <w:rFonts w:ascii="Cambria Math" w:hAnsi="Tahoma" w:cs="Tahom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ahoma" w:cs="Tahoma"/>
                    </w:rPr>
                    <m:t>u</m:t>
                  </m:r>
                </m:e>
              </m:acc>
            </m:oMath>
            <w:r w:rsidR="00D50AA1" w:rsidRPr="00C7554E">
              <w:rPr>
                <w:rFonts w:ascii="Tahoma" w:hAnsi="Tahoma" w:cs="Tahoma"/>
              </w:rPr>
              <w:t>.</w:t>
            </w:r>
            <m:oMath>
              <m:acc>
                <m:accPr>
                  <m:chr m:val="⃗"/>
                  <m:ctrlPr>
                    <w:rPr>
                      <w:rFonts w:ascii="Cambria Math" w:hAnsi="Tahoma" w:cs="Tahom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ahoma" w:cs="Tahoma"/>
                    </w:rPr>
                    <m:t>v</m:t>
                  </m:r>
                </m:e>
              </m:acc>
            </m:oMath>
            <w:r w:rsidR="00D50AA1" w:rsidRPr="00C7554E">
              <w:rPr>
                <w:rFonts w:ascii="Tahoma" w:hAnsi="Tahoma" w:cs="Tahoma"/>
              </w:rPr>
              <w:t xml:space="preserve"> = </w:t>
            </w:r>
            <w:proofErr w:type="gramStart"/>
            <w:r w:rsidR="00D50AA1" w:rsidRPr="00C7554E">
              <w:rPr>
                <w:rFonts w:ascii="Tahoma" w:hAnsi="Tahoma" w:cs="Tahoma"/>
              </w:rPr>
              <w:t>OA.OH</w:t>
            </w:r>
            <w:proofErr w:type="gramEnd"/>
            <w:r w:rsidR="00AC2879" w:rsidRPr="00C7554E">
              <w:rPr>
                <w:rFonts w:ascii="Tahoma" w:hAnsi="Tahoma" w:cs="Tahoma"/>
              </w:rPr>
              <w:t xml:space="preserve"> où </w:t>
            </w:r>
          </w:p>
          <w:p w14:paraId="199D3F83" w14:textId="77777777" w:rsidR="00D50AA1" w:rsidRPr="00C7554E" w:rsidRDefault="00AC287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H est le projeté orthogonal de B sur (OA)</w:t>
            </w:r>
          </w:p>
          <w:p w14:paraId="409A4DDF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</w:tc>
      </w:tr>
      <w:tr w:rsidR="00747C02" w:rsidRPr="00C7554E" w14:paraId="3AA759E7" w14:textId="77777777" w:rsidTr="00C7554E">
        <w:tc>
          <w:tcPr>
            <w:tcW w:w="2082" w:type="dxa"/>
          </w:tcPr>
          <w:p w14:paraId="6E087D67" w14:textId="77777777" w:rsidR="00D50AA1" w:rsidRPr="00C7554E" w:rsidRDefault="00D50AA1" w:rsidP="00D50AA1">
            <w:pPr>
              <w:pStyle w:val="Paragraphedeliste"/>
              <w:ind w:left="0"/>
              <w:rPr>
                <w:rFonts w:ascii="Tahoma" w:hAnsi="Tahoma" w:cs="Tahoma"/>
                <w:u w:val="single"/>
              </w:rPr>
            </w:pPr>
            <w:r w:rsidRPr="00C7554E">
              <w:rPr>
                <w:rFonts w:ascii="Tahoma" w:hAnsi="Tahoma" w:cs="Tahoma"/>
                <w:u w:val="single"/>
                <w:vertAlign w:val="superscript"/>
              </w:rPr>
              <w:t>2ème</w:t>
            </w:r>
            <w:r w:rsidRPr="00C7554E">
              <w:rPr>
                <w:rFonts w:ascii="Tahoma" w:hAnsi="Tahoma" w:cs="Tahoma"/>
                <w:u w:val="single"/>
              </w:rPr>
              <w:t xml:space="preserve"> cas :</w:t>
            </w:r>
          </w:p>
          <w:p w14:paraId="56BFC6F0" w14:textId="77777777" w:rsidR="00D50AA1" w:rsidRPr="00C7554E" w:rsidRDefault="00D50AA1" w:rsidP="00C7554E">
            <w:pPr>
              <w:rPr>
                <w:rFonts w:ascii="Tahoma" w:hAnsi="Tahoma" w:cs="Tahoma"/>
              </w:rPr>
            </w:pPr>
            <w:r w:rsidRPr="00C7554E">
              <w:rPr>
                <w:noProof/>
              </w:rPr>
              <w:drawing>
                <wp:inline distT="0" distB="0" distL="0" distR="0" wp14:anchorId="6328AFD4" wp14:editId="2AEE3A79">
                  <wp:extent cx="1333500" cy="901700"/>
                  <wp:effectExtent l="19050" t="0" r="0" b="0"/>
                  <wp:docPr id="29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FBC08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</w:tc>
        <w:tc>
          <w:tcPr>
            <w:tcW w:w="2440" w:type="dxa"/>
          </w:tcPr>
          <w:p w14:paraId="261D4664" w14:textId="77777777" w:rsidR="00D50AA1" w:rsidRPr="00C7554E" w:rsidRDefault="00D50AA1" w:rsidP="00D50AA1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L’angle des deux vecteurs est droit.</w:t>
            </w:r>
          </w:p>
          <w:p w14:paraId="4C2228BE" w14:textId="77777777" w:rsidR="00D50AA1" w:rsidRPr="00C7554E" w:rsidRDefault="00D50AA1" w:rsidP="00D50AA1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Le produit scalaire est nul.</w:t>
            </w:r>
          </w:p>
          <w:p w14:paraId="5581E6A0" w14:textId="77777777" w:rsidR="00D50AA1" w:rsidRPr="00C7554E" w:rsidRDefault="00D50AA1" w:rsidP="00D50AA1">
            <w:pPr>
              <w:pStyle w:val="Paragraphedeliste"/>
              <w:ind w:left="0"/>
              <w:rPr>
                <w:rFonts w:ascii="Tahoma" w:hAnsi="Tahoma" w:cs="Tahoma"/>
              </w:rPr>
            </w:pPr>
          </w:p>
          <w:p w14:paraId="73796DA6" w14:textId="77777777" w:rsidR="00D50AA1" w:rsidRPr="00C7554E" w:rsidRDefault="00B15CF2" w:rsidP="00D50AA1">
            <w:pPr>
              <w:pStyle w:val="Paragraphedeliste"/>
              <w:ind w:left="0"/>
              <w:rPr>
                <w:rFonts w:ascii="Tahoma" w:hAnsi="Tahoma" w:cs="Tahoma"/>
              </w:rPr>
            </w:pPr>
            <m:oMath>
              <m:acc>
                <m:accPr>
                  <m:chr m:val="⃗"/>
                  <m:ctrlPr>
                    <w:rPr>
                      <w:rFonts w:ascii="Cambria Math" w:hAnsi="Tahoma" w:cs="Tahom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ahoma" w:cs="Tahoma"/>
                    </w:rPr>
                    <m:t>u</m:t>
                  </m:r>
                </m:e>
              </m:acc>
            </m:oMath>
            <w:r w:rsidR="00D50AA1" w:rsidRPr="00C7554E">
              <w:rPr>
                <w:rFonts w:ascii="Tahoma" w:hAnsi="Tahoma" w:cs="Tahoma"/>
              </w:rPr>
              <w:t>.</w:t>
            </w:r>
            <m:oMath>
              <m:acc>
                <m:accPr>
                  <m:chr m:val="⃗"/>
                  <m:ctrlPr>
                    <w:rPr>
                      <w:rFonts w:ascii="Cambria Math" w:hAnsi="Tahoma" w:cs="Tahom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ahoma" w:cs="Tahoma"/>
                    </w:rPr>
                    <m:t>v</m:t>
                  </m:r>
                </m:e>
              </m:acc>
            </m:oMath>
            <w:r w:rsidR="00D50AA1" w:rsidRPr="00C7554E">
              <w:rPr>
                <w:rFonts w:ascii="Tahoma" w:hAnsi="Tahoma" w:cs="Tahoma"/>
              </w:rPr>
              <w:t xml:space="preserve"> = 0</w:t>
            </w:r>
          </w:p>
          <w:p w14:paraId="14707E3B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</w:tc>
      </w:tr>
      <w:tr w:rsidR="00747C02" w:rsidRPr="00C7554E" w14:paraId="0F7A5E1B" w14:textId="77777777" w:rsidTr="00C7554E">
        <w:tc>
          <w:tcPr>
            <w:tcW w:w="2082" w:type="dxa"/>
          </w:tcPr>
          <w:p w14:paraId="4130BCCC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  <w:u w:val="single"/>
              </w:rPr>
            </w:pPr>
            <w:r w:rsidRPr="00C7554E">
              <w:rPr>
                <w:rFonts w:ascii="Tahoma" w:hAnsi="Tahoma" w:cs="Tahoma"/>
              </w:rPr>
              <w:br w:type="page"/>
            </w:r>
            <w:r w:rsidRPr="00C7554E">
              <w:rPr>
                <w:rFonts w:ascii="Tahoma" w:hAnsi="Tahoma" w:cs="Tahoma"/>
                <w:u w:val="single"/>
              </w:rPr>
              <w:t>3</w:t>
            </w:r>
            <w:proofErr w:type="gramStart"/>
            <w:r w:rsidRPr="00C7554E">
              <w:rPr>
                <w:rFonts w:ascii="Tahoma" w:hAnsi="Tahoma" w:cs="Tahoma"/>
                <w:u w:val="single"/>
                <w:vertAlign w:val="superscript"/>
              </w:rPr>
              <w:t>ème</w:t>
            </w:r>
            <w:r w:rsidRPr="00C7554E">
              <w:rPr>
                <w:rFonts w:ascii="Tahoma" w:hAnsi="Tahoma" w:cs="Tahoma"/>
                <w:u w:val="single"/>
              </w:rPr>
              <w:t xml:space="preserve">  cas</w:t>
            </w:r>
            <w:proofErr w:type="gramEnd"/>
            <w:r w:rsidRPr="00C7554E">
              <w:rPr>
                <w:rFonts w:ascii="Tahoma" w:hAnsi="Tahoma" w:cs="Tahoma"/>
                <w:u w:val="single"/>
              </w:rPr>
              <w:t> :</w:t>
            </w:r>
          </w:p>
          <w:p w14:paraId="05C7BBB3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  <w:noProof/>
              </w:rPr>
              <w:drawing>
                <wp:inline distT="0" distB="0" distL="0" distR="0" wp14:anchorId="1046015C" wp14:editId="68AEF23F">
                  <wp:extent cx="1670050" cy="692150"/>
                  <wp:effectExtent l="19050" t="0" r="6350" b="0"/>
                  <wp:docPr id="25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5A78707B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  <w:p w14:paraId="59801033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L’angle des deux vecteurs est obtus.</w:t>
            </w:r>
          </w:p>
          <w:p w14:paraId="20FA557D" w14:textId="77777777" w:rsidR="002F1429" w:rsidRPr="00C7554E" w:rsidRDefault="002F142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Le produit scalaire est négatif.</w:t>
            </w:r>
          </w:p>
          <w:p w14:paraId="3EAE5189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  <w:p w14:paraId="407AC64B" w14:textId="77777777" w:rsidR="00AC2879" w:rsidRPr="00C7554E" w:rsidRDefault="00B15CF2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m:oMath>
              <m:acc>
                <m:accPr>
                  <m:chr m:val="⃗"/>
                  <m:ctrlPr>
                    <w:rPr>
                      <w:rFonts w:ascii="Cambria Math" w:hAnsi="Tahoma" w:cs="Tahom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ahoma" w:cs="Tahoma"/>
                    </w:rPr>
                    <m:t>u</m:t>
                  </m:r>
                </m:e>
              </m:acc>
            </m:oMath>
            <w:r w:rsidR="00D50AA1" w:rsidRPr="00C7554E">
              <w:rPr>
                <w:rFonts w:ascii="Tahoma" w:hAnsi="Tahoma" w:cs="Tahoma"/>
              </w:rPr>
              <w:t>.</w:t>
            </w:r>
            <m:oMath>
              <m:acc>
                <m:accPr>
                  <m:chr m:val="⃗"/>
                  <m:ctrlPr>
                    <w:rPr>
                      <w:rFonts w:ascii="Cambria Math" w:hAnsi="Tahoma" w:cs="Tahom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ahoma" w:cs="Tahoma"/>
                    </w:rPr>
                    <m:t>v</m:t>
                  </m:r>
                </m:e>
              </m:acc>
            </m:oMath>
            <w:r w:rsidR="00D50AA1" w:rsidRPr="00C7554E">
              <w:rPr>
                <w:rFonts w:ascii="Tahoma" w:hAnsi="Tahoma" w:cs="Tahoma"/>
              </w:rPr>
              <w:t xml:space="preserve"> = - </w:t>
            </w:r>
            <w:proofErr w:type="gramStart"/>
            <w:r w:rsidR="00D50AA1" w:rsidRPr="00C7554E">
              <w:rPr>
                <w:rFonts w:ascii="Tahoma" w:hAnsi="Tahoma" w:cs="Tahoma"/>
              </w:rPr>
              <w:t>OA.OH</w:t>
            </w:r>
            <w:proofErr w:type="gramEnd"/>
            <w:r w:rsidR="00AC2879" w:rsidRPr="00C7554E">
              <w:rPr>
                <w:rFonts w:ascii="Tahoma" w:hAnsi="Tahoma" w:cs="Tahoma"/>
              </w:rPr>
              <w:t xml:space="preserve"> </w:t>
            </w:r>
          </w:p>
          <w:p w14:paraId="4115F6B3" w14:textId="77777777" w:rsidR="00AC2879" w:rsidRPr="00C7554E" w:rsidRDefault="00AC2879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  <w:proofErr w:type="gramStart"/>
            <w:r w:rsidRPr="00C7554E">
              <w:rPr>
                <w:rFonts w:ascii="Tahoma" w:hAnsi="Tahoma" w:cs="Tahoma"/>
              </w:rPr>
              <w:t>où</w:t>
            </w:r>
            <w:proofErr w:type="gramEnd"/>
            <w:r w:rsidRPr="00C7554E">
              <w:rPr>
                <w:rFonts w:ascii="Tahoma" w:hAnsi="Tahoma" w:cs="Tahoma"/>
              </w:rPr>
              <w:t xml:space="preserve"> </w:t>
            </w:r>
          </w:p>
          <w:p w14:paraId="02A60780" w14:textId="77777777" w:rsidR="00D50AA1" w:rsidRPr="00C7554E" w:rsidRDefault="00AC2879" w:rsidP="00D50AA1">
            <w:pPr>
              <w:pStyle w:val="Paragraphedeliste"/>
              <w:ind w:left="0"/>
              <w:rPr>
                <w:rFonts w:ascii="Tahoma" w:hAnsi="Tahoma" w:cs="Tahoma"/>
              </w:rPr>
            </w:pPr>
            <w:r w:rsidRPr="00C7554E">
              <w:rPr>
                <w:rFonts w:ascii="Tahoma" w:hAnsi="Tahoma" w:cs="Tahoma"/>
              </w:rPr>
              <w:t>H est le projeté orthogonal de B sur (OA)</w:t>
            </w:r>
          </w:p>
          <w:p w14:paraId="367A5E24" w14:textId="77777777" w:rsidR="00D50AA1" w:rsidRPr="00C7554E" w:rsidRDefault="00D50AA1" w:rsidP="00AC2879">
            <w:pPr>
              <w:pStyle w:val="Paragraphedeliste"/>
              <w:ind w:left="0"/>
              <w:rPr>
                <w:rFonts w:ascii="Tahoma" w:hAnsi="Tahoma" w:cs="Tahoma"/>
              </w:rPr>
            </w:pPr>
          </w:p>
        </w:tc>
      </w:tr>
    </w:tbl>
    <w:p w14:paraId="6478DFD0" w14:textId="77777777" w:rsidR="000C3F66" w:rsidRPr="00C7554E" w:rsidRDefault="000C3F66" w:rsidP="003D7C5F">
      <w:pPr>
        <w:rPr>
          <w:rFonts w:ascii="Tahoma" w:hAnsi="Tahoma" w:cs="Tahoma"/>
          <w:b/>
          <w:noProof/>
          <w:color w:val="333333"/>
        </w:rPr>
      </w:pPr>
    </w:p>
    <w:p w14:paraId="0C2F1CA3" w14:textId="77777777" w:rsidR="000C3F66" w:rsidRPr="00C7554E" w:rsidRDefault="000C3F66" w:rsidP="003D7C5F">
      <w:pPr>
        <w:rPr>
          <w:rFonts w:ascii="Tahoma" w:hAnsi="Tahoma" w:cs="Tahoma"/>
          <w:b/>
          <w:noProof/>
          <w:color w:val="333333"/>
        </w:rPr>
      </w:pPr>
    </w:p>
    <w:p w14:paraId="066A462D" w14:textId="77777777" w:rsidR="000C3F66" w:rsidRPr="00C7554E" w:rsidRDefault="000C3F66" w:rsidP="003D7C5F">
      <w:pPr>
        <w:rPr>
          <w:rFonts w:ascii="Tahoma" w:hAnsi="Tahoma" w:cs="Tahoma"/>
          <w:b/>
          <w:noProof/>
          <w:color w:val="333333"/>
        </w:rPr>
      </w:pPr>
    </w:p>
    <w:p w14:paraId="3612DF3A" w14:textId="0F4F12A7" w:rsidR="00633791" w:rsidRDefault="00A304BA" w:rsidP="003D7C5F">
      <w:pPr>
        <w:rPr>
          <w:rFonts w:ascii="Tahoma" w:hAnsi="Tahoma" w:cs="Tahoma"/>
          <w:b/>
          <w:color w:val="333333"/>
        </w:rPr>
      </w:pPr>
      <w:r w:rsidRPr="00A304BA">
        <w:rPr>
          <w:rFonts w:ascii="Tahoma" w:hAnsi="Tahoma" w:cs="Tahoma"/>
          <w:b/>
          <w:color w:val="333333"/>
        </w:rPr>
        <w:lastRenderedPageBreak/>
        <w:drawing>
          <wp:inline distT="0" distB="0" distL="0" distR="0" wp14:anchorId="678B480A" wp14:editId="193D9318">
            <wp:extent cx="3191510" cy="1680845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745D" w14:textId="77777777" w:rsidR="00E919E4" w:rsidRDefault="00E919E4" w:rsidP="003D7C5F">
      <w:pPr>
        <w:rPr>
          <w:rFonts w:ascii="Tahoma" w:hAnsi="Tahoma" w:cs="Tahoma"/>
          <w:b/>
          <w:color w:val="333333"/>
        </w:rPr>
      </w:pPr>
    </w:p>
    <w:p w14:paraId="651EC16A" w14:textId="77777777" w:rsidR="00E919E4" w:rsidRPr="00C7554E" w:rsidRDefault="00E919E4" w:rsidP="003D7C5F">
      <w:pPr>
        <w:rPr>
          <w:rFonts w:ascii="Tahoma" w:hAnsi="Tahoma" w:cs="Tahoma"/>
          <w:b/>
          <w:color w:val="333333"/>
        </w:rPr>
      </w:pPr>
      <w:r>
        <w:rPr>
          <w:noProof/>
        </w:rPr>
        <w:drawing>
          <wp:inline distT="0" distB="0" distL="0" distR="0" wp14:anchorId="1A905433" wp14:editId="2DFADEED">
            <wp:extent cx="3332621" cy="7048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0267" cy="7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F119" w14:textId="77777777" w:rsidR="00EB37F3" w:rsidRPr="00C7554E" w:rsidRDefault="00EB37F3" w:rsidP="000C3F66">
      <w:pPr>
        <w:rPr>
          <w:rFonts w:ascii="Tahoma" w:hAnsi="Tahoma" w:cs="Tahoma"/>
          <w:color w:val="FF0000"/>
        </w:rPr>
      </w:pPr>
      <w:r w:rsidRPr="00C7554E">
        <w:rPr>
          <w:rFonts w:ascii="Tahoma" w:hAnsi="Tahoma" w:cs="Tahoma"/>
          <w:noProof/>
          <w:color w:val="FF0000"/>
        </w:rPr>
        <w:drawing>
          <wp:inline distT="0" distB="0" distL="0" distR="0" wp14:anchorId="0C46FEFF" wp14:editId="1AB12866">
            <wp:extent cx="3722370" cy="2693445"/>
            <wp:effectExtent l="19050" t="0" r="0" b="0"/>
            <wp:docPr id="2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6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43402" w14:textId="77777777" w:rsidR="00EB37F3" w:rsidRPr="00C7554E" w:rsidRDefault="00EB37F3" w:rsidP="000C3F66">
      <w:pPr>
        <w:rPr>
          <w:rFonts w:ascii="Tahoma" w:hAnsi="Tahoma" w:cs="Tahoma"/>
          <w:color w:val="FF0000"/>
          <w:u w:val="single"/>
        </w:rPr>
      </w:pPr>
    </w:p>
    <w:p w14:paraId="3A6C0818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5D7F529D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78913F54" w14:textId="77777777" w:rsidR="00C7554E" w:rsidRDefault="00E919E4" w:rsidP="00C7554E">
      <w:pPr>
        <w:rPr>
          <w:rFonts w:ascii="Tahoma" w:hAnsi="Tahoma" w:cs="Tahoma"/>
          <w:color w:val="FF0000"/>
        </w:rPr>
      </w:pPr>
      <w:r w:rsidRPr="00C7554E">
        <w:rPr>
          <w:rFonts w:ascii="Tahoma" w:hAnsi="Tahoma" w:cs="Tahoma"/>
          <w:b/>
          <w:noProof/>
          <w:color w:val="333333"/>
        </w:rPr>
        <w:drawing>
          <wp:anchor distT="0" distB="0" distL="114300" distR="114300" simplePos="0" relativeHeight="251738624" behindDoc="0" locked="0" layoutInCell="1" allowOverlap="1" wp14:anchorId="19678788" wp14:editId="33C721E8">
            <wp:simplePos x="0" y="0"/>
            <wp:positionH relativeFrom="margin">
              <wp:posOffset>-11430</wp:posOffset>
            </wp:positionH>
            <wp:positionV relativeFrom="margin">
              <wp:posOffset>5293360</wp:posOffset>
            </wp:positionV>
            <wp:extent cx="4005463" cy="1861185"/>
            <wp:effectExtent l="0" t="0" r="0" b="0"/>
            <wp:wrapSquare wrapText="bothSides"/>
            <wp:docPr id="14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63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4E">
        <w:rPr>
          <w:rFonts w:ascii="Tahoma" w:hAnsi="Tahoma" w:cs="Tahoma"/>
          <w:noProof/>
          <w:color w:val="FF0000"/>
        </w:rPr>
        <w:drawing>
          <wp:anchor distT="0" distB="0" distL="114300" distR="114300" simplePos="0" relativeHeight="251608576" behindDoc="0" locked="0" layoutInCell="1" allowOverlap="1" wp14:anchorId="796C8F47" wp14:editId="54C19A5E">
            <wp:simplePos x="0" y="0"/>
            <wp:positionH relativeFrom="margin">
              <wp:posOffset>3956685</wp:posOffset>
            </wp:positionH>
            <wp:positionV relativeFrom="margin">
              <wp:posOffset>125730</wp:posOffset>
            </wp:positionV>
            <wp:extent cx="2594610" cy="2194560"/>
            <wp:effectExtent l="19050" t="0" r="0" b="0"/>
            <wp:wrapSquare wrapText="bothSides"/>
            <wp:docPr id="17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DE" w:rsidRPr="00C7554E">
        <w:rPr>
          <w:rFonts w:ascii="Tahoma" w:hAnsi="Tahoma" w:cs="Tahoma"/>
          <w:noProof/>
          <w:color w:val="FF0000"/>
        </w:rPr>
        <w:drawing>
          <wp:inline distT="0" distB="0" distL="0" distR="0" wp14:anchorId="224BE07E" wp14:editId="53EFFB2B">
            <wp:extent cx="3185160" cy="1283940"/>
            <wp:effectExtent l="1905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98" cy="128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761BD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22AD82FA" w14:textId="77777777" w:rsidR="00C7554E" w:rsidRDefault="00E919E4" w:rsidP="00C7554E">
      <w:pPr>
        <w:rPr>
          <w:rFonts w:ascii="Tahoma" w:hAnsi="Tahoma" w:cs="Tahoma"/>
          <w:color w:val="FF0000"/>
        </w:rPr>
      </w:pPr>
      <w:r>
        <w:rPr>
          <w:rFonts w:ascii="Tahoma" w:hAnsi="Tahoma" w:cs="Tahoma"/>
          <w:noProof/>
          <w:color w:val="FF0000"/>
        </w:rPr>
        <w:drawing>
          <wp:anchor distT="0" distB="0" distL="114300" distR="114300" simplePos="0" relativeHeight="251601408" behindDoc="0" locked="0" layoutInCell="1" allowOverlap="1" wp14:anchorId="38837FB5" wp14:editId="27C7097D">
            <wp:simplePos x="0" y="0"/>
            <wp:positionH relativeFrom="margin">
              <wp:posOffset>821055</wp:posOffset>
            </wp:positionH>
            <wp:positionV relativeFrom="margin">
              <wp:posOffset>7317105</wp:posOffset>
            </wp:positionV>
            <wp:extent cx="1651000" cy="1377950"/>
            <wp:effectExtent l="19050" t="0" r="6350" b="0"/>
            <wp:wrapSquare wrapText="bothSides"/>
            <wp:docPr id="1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867946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42E76512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421D3A15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764A0999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115F27D9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0A886DA7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2EE34D87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6121EDD0" w14:textId="77777777" w:rsidR="00C7554E" w:rsidRDefault="00C7554E" w:rsidP="00C7554E">
      <w:pPr>
        <w:rPr>
          <w:rFonts w:ascii="Tahoma" w:hAnsi="Tahoma" w:cs="Tahoma"/>
          <w:color w:val="FF0000"/>
        </w:rPr>
      </w:pPr>
    </w:p>
    <w:p w14:paraId="6DAD201F" w14:textId="77777777" w:rsidR="00AC2879" w:rsidRPr="00C7554E" w:rsidRDefault="00C7554E" w:rsidP="00C7554E">
      <w:pPr>
        <w:rPr>
          <w:rFonts w:ascii="Tahoma" w:hAnsi="Tahoma" w:cs="Tahoma"/>
          <w:color w:val="FF0000"/>
        </w:rPr>
      </w:pPr>
      <w:r w:rsidRPr="00C7554E">
        <w:rPr>
          <w:rFonts w:ascii="Tahoma" w:hAnsi="Tahoma" w:cs="Tahoma"/>
          <w:noProof/>
          <w:color w:val="333333"/>
        </w:rPr>
        <w:drawing>
          <wp:inline distT="0" distB="0" distL="0" distR="0" wp14:anchorId="19C3C5DF" wp14:editId="068ABE1A">
            <wp:extent cx="2421716" cy="2505487"/>
            <wp:effectExtent l="19050" t="0" r="0" b="0"/>
            <wp:docPr id="11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10" cy="250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3AC7E4" w14:textId="77777777" w:rsidR="00A304BA" w:rsidRDefault="00A304BA" w:rsidP="00203C30">
      <w:pPr>
        <w:rPr>
          <w:rFonts w:ascii="Tahoma" w:hAnsi="Tahoma" w:cs="Tahoma"/>
          <w:b/>
          <w:u w:val="single"/>
        </w:rPr>
      </w:pPr>
    </w:p>
    <w:p w14:paraId="2CDB852F" w14:textId="77777777" w:rsidR="00A304BA" w:rsidRDefault="00A304BA" w:rsidP="00203C30">
      <w:pPr>
        <w:rPr>
          <w:rFonts w:ascii="Tahoma" w:hAnsi="Tahoma" w:cs="Tahoma"/>
          <w:b/>
          <w:u w:val="single"/>
        </w:rPr>
      </w:pPr>
    </w:p>
    <w:p w14:paraId="65D77154" w14:textId="77777777" w:rsidR="00A304BA" w:rsidRDefault="00A304BA" w:rsidP="00203C30">
      <w:pPr>
        <w:rPr>
          <w:rFonts w:ascii="Tahoma" w:hAnsi="Tahoma" w:cs="Tahoma"/>
          <w:b/>
          <w:u w:val="single"/>
        </w:rPr>
      </w:pPr>
    </w:p>
    <w:p w14:paraId="12C86178" w14:textId="77777777" w:rsidR="00A304BA" w:rsidRDefault="00A304BA" w:rsidP="00203C30">
      <w:pPr>
        <w:rPr>
          <w:rFonts w:ascii="Tahoma" w:hAnsi="Tahoma" w:cs="Tahoma"/>
          <w:b/>
          <w:u w:val="single"/>
        </w:rPr>
      </w:pPr>
    </w:p>
    <w:p w14:paraId="10B8C4DF" w14:textId="77777777" w:rsidR="00A304BA" w:rsidRDefault="00A304BA" w:rsidP="00203C30">
      <w:pPr>
        <w:rPr>
          <w:rFonts w:ascii="Tahoma" w:hAnsi="Tahoma" w:cs="Tahoma"/>
          <w:b/>
          <w:u w:val="single"/>
        </w:rPr>
      </w:pPr>
    </w:p>
    <w:p w14:paraId="1845A0A8" w14:textId="77777777" w:rsidR="00A304BA" w:rsidRDefault="00A304BA" w:rsidP="00203C30">
      <w:pPr>
        <w:rPr>
          <w:rFonts w:ascii="Tahoma" w:hAnsi="Tahoma" w:cs="Tahoma"/>
          <w:b/>
          <w:u w:val="single"/>
        </w:rPr>
      </w:pPr>
    </w:p>
    <w:p w14:paraId="25B6441E" w14:textId="1B654CF2" w:rsidR="00203C30" w:rsidRPr="00C7554E" w:rsidRDefault="00203C30" w:rsidP="00203C30">
      <w:pPr>
        <w:rPr>
          <w:rFonts w:ascii="Tahoma" w:hAnsi="Tahoma" w:cs="Tahoma"/>
          <w:b/>
        </w:rPr>
      </w:pPr>
      <w:r w:rsidRPr="00C7554E">
        <w:rPr>
          <w:rFonts w:ascii="Tahoma" w:hAnsi="Tahoma" w:cs="Tahoma"/>
          <w:b/>
          <w:u w:val="single"/>
        </w:rPr>
        <w:lastRenderedPageBreak/>
        <w:t xml:space="preserve">Exercice 2 </w:t>
      </w:r>
      <w:r w:rsidRPr="00C7554E">
        <w:rPr>
          <w:rFonts w:ascii="Tahoma" w:hAnsi="Tahoma" w:cs="Tahoma"/>
          <w:b/>
        </w:rPr>
        <w:t>Formules d’addition</w:t>
      </w:r>
      <w:r w:rsidR="00FE077F" w:rsidRPr="00C7554E">
        <w:rPr>
          <w:rFonts w:ascii="Tahoma" w:hAnsi="Tahoma" w:cs="Tahoma"/>
          <w:b/>
        </w:rPr>
        <w:t xml:space="preserve"> </w:t>
      </w:r>
    </w:p>
    <w:p w14:paraId="5C5FFA4E" w14:textId="77777777" w:rsidR="00203C30" w:rsidRPr="00C7554E" w:rsidRDefault="00203C30" w:rsidP="00203C30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 (O 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>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>).</w:t>
      </w:r>
      <w:r w:rsidR="00164B30" w:rsidRPr="00C7554E">
        <w:rPr>
          <w:rFonts w:ascii="Tahoma" w:hAnsi="Tahoma" w:cs="Tahoma"/>
          <w:noProof/>
          <w:color w:val="333333"/>
        </w:rPr>
        <w:t xml:space="preserve"> </w:t>
      </w:r>
    </w:p>
    <w:p w14:paraId="69126025" w14:textId="77777777" w:rsidR="00203C30" w:rsidRPr="00C7554E" w:rsidRDefault="00203C30" w:rsidP="00203C30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Soit a et b deux nombres </w:t>
      </w:r>
      <w:proofErr w:type="gramStart"/>
      <w:r w:rsidRPr="00C7554E">
        <w:rPr>
          <w:rFonts w:ascii="Tahoma" w:hAnsi="Tahoma" w:cs="Tahoma"/>
        </w:rPr>
        <w:t>réels .</w:t>
      </w:r>
      <w:proofErr w:type="gramEnd"/>
    </w:p>
    <w:p w14:paraId="00FF552B" w14:textId="77777777" w:rsidR="00203C30" w:rsidRPr="00C7554E" w:rsidRDefault="00203C30" w:rsidP="00203C30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On considère A et B deux points du cercle trigonométrique</w:t>
      </w:r>
    </w:p>
    <w:p w14:paraId="5E731169" w14:textId="77777777" w:rsidR="00203C30" w:rsidRPr="00C7554E" w:rsidRDefault="00203C30" w:rsidP="00203C30">
      <w:pPr>
        <w:rPr>
          <w:rFonts w:ascii="Tahoma" w:hAnsi="Tahoma" w:cs="Tahoma"/>
        </w:rPr>
      </w:pPr>
      <w:proofErr w:type="gramStart"/>
      <w:r w:rsidRPr="00C7554E">
        <w:rPr>
          <w:rFonts w:ascii="Tahoma" w:hAnsi="Tahoma" w:cs="Tahoma"/>
        </w:rPr>
        <w:t>tels</w:t>
      </w:r>
      <w:proofErr w:type="gramEnd"/>
      <w:r w:rsidRPr="00C7554E">
        <w:rPr>
          <w:rFonts w:ascii="Tahoma" w:hAnsi="Tahoma" w:cs="Tahoma"/>
        </w:rPr>
        <w:t xml:space="preserve"> que (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,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OA</m:t>
            </m:r>
          </m:e>
        </m:acc>
      </m:oMath>
      <w:r w:rsidRPr="00C7554E">
        <w:rPr>
          <w:rFonts w:ascii="Tahoma" w:hAnsi="Tahoma" w:cs="Tahoma"/>
        </w:rPr>
        <w:t>)=a (2</w:t>
      </w:r>
      <m:oMath>
        <m:r>
          <w:rPr>
            <w:rFonts w:ascii="Cambria Math" w:hAnsi="Cambria Math" w:cs="Tahoma"/>
          </w:rPr>
          <m:t>π</m:t>
        </m:r>
        <m:r>
          <w:rPr>
            <w:rFonts w:ascii="Cambria Math" w:hAnsi="Tahoma" w:cs="Tahoma"/>
          </w:rPr>
          <m:t>)</m:t>
        </m:r>
      </m:oMath>
      <w:r w:rsidRPr="00C7554E">
        <w:rPr>
          <w:rFonts w:ascii="Tahoma" w:hAnsi="Tahoma" w:cs="Tahoma"/>
        </w:rPr>
        <w:t xml:space="preserve">  et (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,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OB</m:t>
            </m:r>
          </m:e>
        </m:acc>
      </m:oMath>
      <w:r w:rsidRPr="00C7554E">
        <w:rPr>
          <w:rFonts w:ascii="Tahoma" w:hAnsi="Tahoma" w:cs="Tahoma"/>
        </w:rPr>
        <w:t>)=b (2</w:t>
      </w:r>
      <m:oMath>
        <m:r>
          <w:rPr>
            <w:rFonts w:ascii="Cambria Math" w:hAnsi="Cambria Math" w:cs="Tahoma"/>
          </w:rPr>
          <m:t>π</m:t>
        </m:r>
        <m:r>
          <w:rPr>
            <w:rFonts w:ascii="Cambria Math" w:hAnsi="Tahoma" w:cs="Tahoma"/>
          </w:rPr>
          <m:t>)</m:t>
        </m:r>
      </m:oMath>
    </w:p>
    <w:p w14:paraId="7F6FCB39" w14:textId="77777777" w:rsidR="00203C30" w:rsidRPr="00C7554E" w:rsidRDefault="00203C30" w:rsidP="00701551">
      <w:pPr>
        <w:pStyle w:val="Paragraphedeliste"/>
        <w:numPr>
          <w:ilvl w:val="0"/>
          <w:numId w:val="9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en fonction </w:t>
      </w:r>
      <w:proofErr w:type="gramStart"/>
      <w:r w:rsidRPr="00C7554E">
        <w:rPr>
          <w:rFonts w:ascii="Tahoma" w:hAnsi="Tahoma" w:cs="Tahoma"/>
        </w:rPr>
        <w:t>de a</w:t>
      </w:r>
      <w:proofErr w:type="gramEnd"/>
      <w:r w:rsidRPr="00C7554E">
        <w:rPr>
          <w:rFonts w:ascii="Tahoma" w:hAnsi="Tahoma" w:cs="Tahoma"/>
        </w:rPr>
        <w:t xml:space="preserve"> et b une mesure de l’angle (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OB</m:t>
            </m:r>
          </m:e>
        </m:acc>
        <m:r>
          <m:rPr>
            <m:sty m:val="p"/>
          </m:rPr>
          <w:rPr>
            <w:rFonts w:ascii="Cambria Math" w:hAnsi="Tahoma" w:cs="Tahoma"/>
          </w:rPr>
          <m:t>,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OA</m:t>
            </m:r>
          </m:e>
        </m:acc>
      </m:oMath>
      <w:r w:rsidRPr="00C7554E">
        <w:rPr>
          <w:rFonts w:ascii="Tahoma" w:hAnsi="Tahoma" w:cs="Tahoma"/>
        </w:rPr>
        <w:t>)</w:t>
      </w:r>
    </w:p>
    <w:p w14:paraId="7ED44C74" w14:textId="77777777" w:rsidR="00203C30" w:rsidRPr="00C7554E" w:rsidRDefault="00203C30" w:rsidP="00203C30">
      <w:pPr>
        <w:pStyle w:val="Paragraphedeliste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En déduire en fonction </w:t>
      </w:r>
      <w:proofErr w:type="gramStart"/>
      <w:r w:rsidRPr="00C7554E">
        <w:rPr>
          <w:rFonts w:ascii="Tahoma" w:hAnsi="Tahoma" w:cs="Tahoma"/>
        </w:rPr>
        <w:t>de a</w:t>
      </w:r>
      <w:proofErr w:type="gramEnd"/>
      <w:r w:rsidRPr="00C7554E">
        <w:rPr>
          <w:rFonts w:ascii="Tahoma" w:hAnsi="Tahoma" w:cs="Tahoma"/>
        </w:rPr>
        <w:t xml:space="preserve"> et b, le produit scalaire 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OB</m:t>
            </m:r>
          </m:e>
        </m:acc>
        <m:r>
          <m:rPr>
            <m:sty m:val="p"/>
          </m:rPr>
          <w:rPr>
            <w:rFonts w:ascii="Cambria Math" w:hAnsi="Tahoma" w:cs="Tahoma"/>
          </w:rPr>
          <m:t>.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OA</m:t>
            </m:r>
          </m:e>
        </m:acc>
      </m:oMath>
    </w:p>
    <w:p w14:paraId="3185FCFF" w14:textId="77777777" w:rsidR="00203C30" w:rsidRPr="00C7554E" w:rsidRDefault="00203C30" w:rsidP="00701551">
      <w:pPr>
        <w:pStyle w:val="Paragraphedeliste"/>
        <w:numPr>
          <w:ilvl w:val="0"/>
          <w:numId w:val="9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>Donner dans le repère (O 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>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="00616F79" w:rsidRPr="00C7554E">
        <w:rPr>
          <w:rFonts w:ascii="Tahoma" w:hAnsi="Tahoma" w:cs="Tahoma"/>
        </w:rPr>
        <w:t>), les coordonnées de A et B.</w:t>
      </w:r>
    </w:p>
    <w:p w14:paraId="7C478A0A" w14:textId="77777777" w:rsidR="00203C30" w:rsidRPr="00C7554E" w:rsidRDefault="00616F79" w:rsidP="00616F79">
      <w:pPr>
        <w:ind w:left="720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En déduire une autre expression de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OB</m:t>
            </m:r>
          </m:e>
        </m:acc>
        <m:r>
          <m:rPr>
            <m:sty m:val="p"/>
          </m:rPr>
          <w:rPr>
            <w:rFonts w:ascii="Cambria Math" w:hAnsi="Tahoma" w:cs="Tahoma"/>
          </w:rPr>
          <m:t>.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OA</m:t>
            </m:r>
          </m:e>
        </m:acc>
      </m:oMath>
    </w:p>
    <w:p w14:paraId="5F87A5CE" w14:textId="77777777" w:rsidR="00616F79" w:rsidRPr="00C7554E" w:rsidRDefault="00616F79" w:rsidP="00701551">
      <w:pPr>
        <w:pStyle w:val="Paragraphedeliste"/>
        <w:numPr>
          <w:ilvl w:val="0"/>
          <w:numId w:val="9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>En comparant les deux expressions du produit scalaire obtenues, démontrer que :</w:t>
      </w:r>
    </w:p>
    <w:p w14:paraId="71F0B98F" w14:textId="77777777" w:rsidR="00616F79" w:rsidRPr="008E31AC" w:rsidRDefault="00616F79" w:rsidP="00616F79">
      <w:pPr>
        <w:pStyle w:val="Paragraphedeliste"/>
        <w:rPr>
          <w:rFonts w:ascii="Tahoma" w:hAnsi="Tahoma" w:cs="Tahoma"/>
          <w:b/>
          <w:color w:val="FF0000"/>
          <w:lang w:val="en-US"/>
        </w:rPr>
      </w:pPr>
      <w:r w:rsidRPr="008E31AC">
        <w:rPr>
          <w:rFonts w:ascii="Tahoma" w:hAnsi="Tahoma" w:cs="Tahoma"/>
          <w:b/>
          <w:color w:val="FF0000"/>
          <w:lang w:val="en-US"/>
        </w:rPr>
        <w:t>cos(a-</w:t>
      </w:r>
      <w:proofErr w:type="gramStart"/>
      <w:r w:rsidRPr="008E31AC">
        <w:rPr>
          <w:rFonts w:ascii="Tahoma" w:hAnsi="Tahoma" w:cs="Tahoma"/>
          <w:b/>
          <w:color w:val="FF0000"/>
          <w:lang w:val="en-US"/>
        </w:rPr>
        <w:t>b)=</w:t>
      </w:r>
      <w:proofErr w:type="gramEnd"/>
      <w:r w:rsidRPr="008E31AC">
        <w:rPr>
          <w:rFonts w:ascii="Tahoma" w:hAnsi="Tahoma" w:cs="Tahoma"/>
          <w:b/>
          <w:color w:val="FF0000"/>
          <w:lang w:val="en-US"/>
        </w:rPr>
        <w:t>cos a cos b + sin a  sin b</w:t>
      </w:r>
    </w:p>
    <w:p w14:paraId="3B0B881A" w14:textId="77777777" w:rsidR="00616F79" w:rsidRPr="00C7554E" w:rsidRDefault="00616F79" w:rsidP="00701551">
      <w:pPr>
        <w:pStyle w:val="Paragraphedeliste"/>
        <w:numPr>
          <w:ilvl w:val="0"/>
          <w:numId w:val="9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En déduire que </w:t>
      </w:r>
    </w:p>
    <w:p w14:paraId="44712FAD" w14:textId="77777777" w:rsidR="00203C30" w:rsidRPr="00C7554E" w:rsidRDefault="00FE077F" w:rsidP="00F77524">
      <w:pPr>
        <w:rPr>
          <w:rFonts w:ascii="Tahoma" w:hAnsi="Tahoma" w:cs="Tahoma"/>
        </w:rPr>
      </w:pPr>
      <w:r w:rsidRPr="00C7554E">
        <w:rPr>
          <w:rFonts w:ascii="Tahoma" w:hAnsi="Tahoma" w:cs="Tahoma"/>
          <w:b/>
          <w:noProof/>
          <w:color w:val="FF0000"/>
        </w:rPr>
        <w:drawing>
          <wp:inline distT="0" distB="0" distL="0" distR="0" wp14:anchorId="13ABA6DE" wp14:editId="3B2D47B3">
            <wp:extent cx="3792909" cy="1733550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09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524" w:rsidRPr="00C7554E">
        <w:rPr>
          <w:rFonts w:ascii="Tahoma" w:hAnsi="Tahoma" w:cs="Tahoma"/>
        </w:rPr>
        <w:t xml:space="preserve">     </w:t>
      </w:r>
      <w:r w:rsidR="00F77524" w:rsidRPr="00C7554E">
        <w:rPr>
          <w:rFonts w:ascii="Tahoma" w:hAnsi="Tahoma" w:cs="Tahoma"/>
          <w:noProof/>
        </w:rPr>
        <w:drawing>
          <wp:inline distT="0" distB="0" distL="0" distR="0" wp14:anchorId="53246895" wp14:editId="36CCEBB4">
            <wp:extent cx="2635337" cy="1665793"/>
            <wp:effectExtent l="19050" t="0" r="0" b="0"/>
            <wp:docPr id="6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37" cy="166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54E">
        <w:rPr>
          <w:rFonts w:ascii="Tahoma" w:hAnsi="Tahoma" w:cs="Tahoma"/>
        </w:rPr>
        <w:tab/>
      </w:r>
    </w:p>
    <w:p w14:paraId="453EDEB5" w14:textId="77777777" w:rsidR="00F77524" w:rsidRPr="00C7554E" w:rsidRDefault="00F77524" w:rsidP="00D91399">
      <w:pPr>
        <w:rPr>
          <w:rFonts w:ascii="Tahoma" w:hAnsi="Tahoma" w:cs="Tahoma"/>
        </w:rPr>
      </w:pPr>
    </w:p>
    <w:p w14:paraId="17F29DF3" w14:textId="77777777" w:rsidR="00F77524" w:rsidRPr="00C7554E" w:rsidRDefault="00F77524" w:rsidP="00701551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En remarquant que </w:t>
      </w:r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Tahoma" w:cs="Tahoma"/>
              </w:rPr>
              <m:t>5</m:t>
            </m:r>
            <m:r>
              <w:rPr>
                <w:rFonts w:ascii="Cambria Math" w:hAnsi="Cambria Math" w:cs="Tahoma"/>
              </w:rPr>
              <m:t>π</m:t>
            </m:r>
          </m:num>
          <m:den>
            <m:r>
              <w:rPr>
                <w:rFonts w:ascii="Cambria Math" w:hAnsi="Tahoma" w:cs="Tahoma"/>
              </w:rPr>
              <m:t>12</m:t>
            </m:r>
          </m:den>
        </m:f>
        <m:r>
          <w:rPr>
            <w:rFonts w:ascii="Cambria Math" w:hAnsi="Tahoma" w:cs="Tahoma"/>
          </w:rPr>
          <m:t>=</m:t>
        </m:r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π</m:t>
            </m:r>
          </m:num>
          <m:den>
            <m:r>
              <w:rPr>
                <w:rFonts w:ascii="Cambria Math" w:hAnsi="Tahoma" w:cs="Tahoma"/>
              </w:rPr>
              <m:t>4</m:t>
            </m:r>
          </m:den>
        </m:f>
        <m:r>
          <w:rPr>
            <w:rFonts w:ascii="Cambria Math" w:hAnsi="Tahoma" w:cs="Tahoma"/>
          </w:rPr>
          <m:t>+</m:t>
        </m:r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π</m:t>
            </m:r>
          </m:num>
          <m:den>
            <m:r>
              <w:rPr>
                <w:rFonts w:ascii="Cambria Math" w:hAnsi="Tahoma" w:cs="Tahoma"/>
              </w:rPr>
              <m:t>3</m:t>
            </m:r>
          </m:den>
        </m:f>
        <m:r>
          <w:rPr>
            <w:rFonts w:ascii="Cambria Math" w:hAnsi="Tahoma" w:cs="Tahoma"/>
          </w:rPr>
          <m:t xml:space="preserve"> </m:t>
        </m:r>
      </m:oMath>
      <w:r w:rsidRPr="00C7554E">
        <w:rPr>
          <w:rFonts w:ascii="Tahoma" w:hAnsi="Tahoma" w:cs="Tahoma"/>
        </w:rPr>
        <w:t xml:space="preserve">Calculer </w:t>
      </w:r>
      <w:proofErr w:type="gramStart"/>
      <w:r w:rsidRPr="00C7554E">
        <w:rPr>
          <w:rFonts w:ascii="Tahoma" w:hAnsi="Tahoma" w:cs="Tahoma"/>
        </w:rPr>
        <w:t>cos(</w:t>
      </w:r>
      <w:proofErr w:type="gramEnd"/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Tahoma" w:cs="Tahoma"/>
              </w:rPr>
              <m:t>5</m:t>
            </m:r>
            <m:r>
              <w:rPr>
                <w:rFonts w:ascii="Cambria Math" w:hAnsi="Cambria Math" w:cs="Tahoma"/>
              </w:rPr>
              <m:t>π</m:t>
            </m:r>
          </m:num>
          <m:den>
            <m:r>
              <w:rPr>
                <w:rFonts w:ascii="Cambria Math" w:hAnsi="Tahoma" w:cs="Tahoma"/>
              </w:rPr>
              <m:t>12</m:t>
            </m:r>
          </m:den>
        </m:f>
        <m:r>
          <w:rPr>
            <w:rFonts w:ascii="Cambria Math" w:hAnsi="Tahoma" w:cs="Tahoma"/>
          </w:rPr>
          <m:t>)</m:t>
        </m:r>
      </m:oMath>
      <w:r w:rsidRPr="00C7554E">
        <w:rPr>
          <w:rFonts w:ascii="Tahoma" w:hAnsi="Tahoma" w:cs="Tahoma"/>
        </w:rPr>
        <w:t xml:space="preserve"> , sin(</w:t>
      </w:r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Tahoma" w:cs="Tahoma"/>
              </w:rPr>
              <m:t>5</m:t>
            </m:r>
            <m:r>
              <w:rPr>
                <w:rFonts w:ascii="Cambria Math" w:hAnsi="Cambria Math" w:cs="Tahoma"/>
              </w:rPr>
              <m:t>π</m:t>
            </m:r>
          </m:num>
          <m:den>
            <m:r>
              <w:rPr>
                <w:rFonts w:ascii="Cambria Math" w:hAnsi="Tahoma" w:cs="Tahoma"/>
              </w:rPr>
              <m:t>12</m:t>
            </m:r>
          </m:den>
        </m:f>
      </m:oMath>
      <w:r w:rsidRPr="00C7554E">
        <w:rPr>
          <w:rFonts w:ascii="Tahoma" w:hAnsi="Tahoma" w:cs="Tahoma"/>
        </w:rPr>
        <w:t>)</w:t>
      </w:r>
    </w:p>
    <w:p w14:paraId="51A21EBC" w14:textId="77777777" w:rsidR="00F77524" w:rsidRPr="00C7554E" w:rsidRDefault="00F77524" w:rsidP="00701551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Calculer </w:t>
      </w:r>
      <w:proofErr w:type="gramStart"/>
      <w:r w:rsidRPr="00C7554E">
        <w:rPr>
          <w:rFonts w:ascii="Tahoma" w:hAnsi="Tahoma" w:cs="Tahoma"/>
        </w:rPr>
        <w:t>cos(</w:t>
      </w:r>
      <w:proofErr w:type="gramEnd"/>
      <w:r w:rsidRPr="00C7554E">
        <w:rPr>
          <w:rFonts w:ascii="Tahoma" w:hAnsi="Tahoma" w:cs="Tahoma"/>
        </w:rPr>
        <w:t>2</w:t>
      </w:r>
      <m:oMath>
        <m:r>
          <w:rPr>
            <w:rFonts w:ascii="Cambria Math" w:hAnsi="Cambria Math" w:cs="Tahoma"/>
          </w:rPr>
          <m:t>x</m:t>
        </m:r>
        <m:r>
          <w:rPr>
            <w:rFonts w:ascii="Cambria Math" w:hAnsi="Tahoma" w:cs="Tahoma"/>
          </w:rPr>
          <m:t>)</m:t>
        </m:r>
      </m:oMath>
      <w:r w:rsidRPr="00C7554E">
        <w:rPr>
          <w:rFonts w:ascii="Tahoma" w:hAnsi="Tahoma" w:cs="Tahoma"/>
        </w:rPr>
        <w:t xml:space="preserve"> dans les deux cas suivants :</w:t>
      </w:r>
    </w:p>
    <w:p w14:paraId="5381F99F" w14:textId="77777777" w:rsidR="00F77524" w:rsidRPr="00C7554E" w:rsidRDefault="00F77524" w:rsidP="00701551">
      <w:pPr>
        <w:pStyle w:val="Paragraphedeliste"/>
        <w:numPr>
          <w:ilvl w:val="1"/>
          <w:numId w:val="9"/>
        </w:numPr>
        <w:rPr>
          <w:rFonts w:ascii="Tahoma" w:hAnsi="Tahoma" w:cs="Tahoma"/>
        </w:rPr>
      </w:pPr>
      <w:proofErr w:type="gramStart"/>
      <w:r w:rsidRPr="00C7554E">
        <w:rPr>
          <w:rFonts w:ascii="Tahoma" w:hAnsi="Tahoma" w:cs="Tahoma"/>
        </w:rPr>
        <w:t>cos</w:t>
      </w:r>
      <w:proofErr w:type="gramEnd"/>
      <w:r w:rsidRPr="00C7554E">
        <w:rPr>
          <w:rFonts w:ascii="Tahoma" w:hAnsi="Tahoma" w:cs="Tahoma"/>
        </w:rPr>
        <w:t xml:space="preserve"> </w:t>
      </w:r>
      <m:oMath>
        <m:r>
          <w:rPr>
            <w:rFonts w:ascii="Cambria Math" w:hAnsi="Cambria Math" w:cs="Tahoma"/>
          </w:rPr>
          <m:t>x</m:t>
        </m:r>
      </m:oMath>
      <w:r w:rsidRPr="00C7554E">
        <w:rPr>
          <w:rFonts w:ascii="Tahoma" w:hAnsi="Tahoma" w:cs="Tahoma"/>
        </w:rPr>
        <w:t>=</w:t>
      </w:r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Tahoma" w:cs="Tahoma"/>
              </w:rPr>
              <m:t>3</m:t>
            </m:r>
          </m:num>
          <m:den>
            <m:r>
              <w:rPr>
                <w:rFonts w:ascii="Cambria Math" w:hAnsi="Tahoma" w:cs="Tahoma"/>
              </w:rPr>
              <m:t>5</m:t>
            </m:r>
          </m:den>
        </m:f>
      </m:oMath>
      <w:r w:rsidRPr="00C7554E">
        <w:rPr>
          <w:rFonts w:ascii="Tahoma" w:hAnsi="Tahoma" w:cs="Tahoma"/>
        </w:rPr>
        <w:tab/>
      </w:r>
      <w:r w:rsidRPr="00C7554E">
        <w:rPr>
          <w:rFonts w:ascii="Tahoma" w:hAnsi="Tahoma" w:cs="Tahoma"/>
        </w:rPr>
        <w:tab/>
        <w:t xml:space="preserve">b. sin </w:t>
      </w:r>
      <m:oMath>
        <m:r>
          <w:rPr>
            <w:rFonts w:ascii="Cambria Math" w:hAnsi="Cambria Math" w:cs="Tahoma"/>
          </w:rPr>
          <m:t>x</m:t>
        </m:r>
      </m:oMath>
      <w:r w:rsidRPr="00C7554E">
        <w:rPr>
          <w:rFonts w:ascii="Tahoma" w:hAnsi="Tahoma" w:cs="Tahoma"/>
        </w:rPr>
        <w:t>=</w:t>
      </w:r>
      <m:oMath>
        <m:r>
          <w:rPr>
            <w:rFonts w:ascii="Cambria Math" w:hAnsi="Tahoma" w:cs="Tahoma"/>
          </w:rPr>
          <m:t>-</m:t>
        </m:r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Tahoma" w:cs="Tahoma"/>
              </w:rPr>
              <m:t>1</m:t>
            </m:r>
          </m:num>
          <m:den>
            <m:r>
              <w:rPr>
                <w:rFonts w:ascii="Cambria Math" w:hAnsi="Tahoma" w:cs="Tahoma"/>
              </w:rPr>
              <m:t>3</m:t>
            </m:r>
          </m:den>
        </m:f>
      </m:oMath>
    </w:p>
    <w:p w14:paraId="3C52351C" w14:textId="77777777" w:rsidR="00F77524" w:rsidRPr="00C7554E" w:rsidRDefault="00F77524" w:rsidP="00701551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  <w:proofErr w:type="gramStart"/>
      <w:r w:rsidRPr="00C7554E">
        <w:rPr>
          <w:rFonts w:ascii="Tahoma" w:hAnsi="Tahoma" w:cs="Tahoma"/>
        </w:rPr>
        <w:t>a</w:t>
      </w:r>
      <w:proofErr w:type="gramEnd"/>
      <w:r w:rsidRPr="00C7554E">
        <w:rPr>
          <w:rFonts w:ascii="Tahoma" w:hAnsi="Tahoma" w:cs="Tahoma"/>
        </w:rPr>
        <w:t xml:space="preserve"> est un réel de [0 ;</w:t>
      </w:r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π</m:t>
            </m:r>
          </m:num>
          <m:den>
            <m:r>
              <w:rPr>
                <w:rFonts w:ascii="Cambria Math" w:hAnsi="Tahoma" w:cs="Tahoma"/>
              </w:rPr>
              <m:t>2</m:t>
            </m:r>
          </m:den>
        </m:f>
        <m:r>
          <w:rPr>
            <w:rFonts w:ascii="Cambria Math" w:hAnsi="Tahoma" w:cs="Tahoma"/>
          </w:rPr>
          <m:t>]</m:t>
        </m:r>
      </m:oMath>
      <w:r w:rsidRPr="00C7554E">
        <w:rPr>
          <w:rFonts w:ascii="Tahoma" w:hAnsi="Tahoma" w:cs="Tahoma"/>
        </w:rPr>
        <w:t xml:space="preserve"> tel que : cos a=</w:t>
      </w:r>
      <m:oMath>
        <m:f>
          <m:fPr>
            <m:ctrlPr>
              <w:rPr>
                <w:rFonts w:ascii="Cambria Math" w:hAnsi="Tahoma" w:cs="Tahoma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ahoma" w:cs="Tahoma"/>
                    <w:i/>
                  </w:rPr>
                </m:ctrlPr>
              </m:radPr>
              <m:deg/>
              <m:e>
                <m:r>
                  <w:rPr>
                    <w:rFonts w:ascii="Cambria Math" w:hAnsi="Tahoma" w:cs="Tahoma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Tahoma" w:cs="Tahoma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Tahoma" w:cs="Tahoma"/>
                      </w:rPr>
                      <m:t>3</m:t>
                    </m:r>
                  </m:e>
                </m:rad>
              </m:e>
            </m:rad>
          </m:num>
          <m:den>
            <m:r>
              <w:rPr>
                <w:rFonts w:ascii="Cambria Math" w:hAnsi="Tahoma" w:cs="Tahoma"/>
              </w:rPr>
              <m:t>2</m:t>
            </m:r>
          </m:den>
        </m:f>
      </m:oMath>
    </w:p>
    <w:p w14:paraId="38CC3FAD" w14:textId="77777777" w:rsidR="00F77524" w:rsidRPr="00C7554E" w:rsidRDefault="00F77524" w:rsidP="00701551">
      <w:pPr>
        <w:pStyle w:val="Paragraphedeliste"/>
        <w:numPr>
          <w:ilvl w:val="0"/>
          <w:numId w:val="13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>Calculer cos 2a</w:t>
      </w:r>
    </w:p>
    <w:p w14:paraId="0EB394C9" w14:textId="77777777" w:rsidR="00F77524" w:rsidRPr="00C7554E" w:rsidRDefault="00F77524" w:rsidP="00701551">
      <w:pPr>
        <w:pStyle w:val="Paragraphedeliste"/>
        <w:numPr>
          <w:ilvl w:val="0"/>
          <w:numId w:val="13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>A quel intervalle appartient 2a. Déduire a</w:t>
      </w:r>
    </w:p>
    <w:p w14:paraId="1A5F9AB2" w14:textId="77777777" w:rsidR="00F77524" w:rsidRPr="00C7554E" w:rsidRDefault="00F77524" w:rsidP="00D91399">
      <w:pPr>
        <w:rPr>
          <w:rFonts w:ascii="Tahoma" w:hAnsi="Tahoma" w:cs="Tahoma"/>
        </w:rPr>
      </w:pPr>
    </w:p>
    <w:p w14:paraId="60BE5091" w14:textId="77777777" w:rsidR="00897850" w:rsidRPr="00C7554E" w:rsidRDefault="00897850" w:rsidP="00701551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>Déterminé une forme simplifiée des expressions :</w:t>
      </w:r>
    </w:p>
    <w:p w14:paraId="0025A378" w14:textId="77777777" w:rsidR="00F77524" w:rsidRPr="00C7554E" w:rsidRDefault="00897850" w:rsidP="00897850">
      <w:pPr>
        <w:ind w:left="360"/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6E7B2E7B" wp14:editId="06B31993">
            <wp:extent cx="2190750" cy="603121"/>
            <wp:effectExtent l="1905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54" cy="6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CEF70" w14:textId="6AA335E3" w:rsidR="00897850" w:rsidRPr="00C7554E" w:rsidRDefault="00897850" w:rsidP="00701551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</w:p>
    <w:p w14:paraId="087A620D" w14:textId="77777777" w:rsidR="00F77524" w:rsidRPr="00C7554E" w:rsidRDefault="00897850" w:rsidP="00897850">
      <w:pPr>
        <w:ind w:left="360"/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1FE8DDAB" wp14:editId="438CA49D">
            <wp:extent cx="3117049" cy="822960"/>
            <wp:effectExtent l="19050" t="0" r="7151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8" cy="8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03DB9" w14:textId="77777777" w:rsidR="00031DE6" w:rsidRPr="00C7554E" w:rsidRDefault="00031DE6" w:rsidP="00D91399">
      <w:pPr>
        <w:rPr>
          <w:rFonts w:ascii="Tahoma" w:hAnsi="Tahoma" w:cs="Tahoma"/>
        </w:rPr>
      </w:pPr>
    </w:p>
    <w:p w14:paraId="3C1CDA78" w14:textId="77777777" w:rsidR="00031DE6" w:rsidRPr="00C7554E" w:rsidRDefault="00031DE6" w:rsidP="00701551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</w:p>
    <w:p w14:paraId="39F5F587" w14:textId="77777777" w:rsidR="00F77524" w:rsidRPr="00C7554E" w:rsidRDefault="00897850" w:rsidP="00031DE6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0593FD6B" wp14:editId="196DB84E">
            <wp:extent cx="3272790" cy="306088"/>
            <wp:effectExtent l="19050" t="0" r="3810" b="0"/>
            <wp:docPr id="7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18" cy="3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8FDE8" w14:textId="77777777" w:rsidR="00897850" w:rsidRPr="00C7554E" w:rsidRDefault="00897850" w:rsidP="00D91399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21445849" wp14:editId="55FBBB17">
            <wp:extent cx="3219450" cy="892137"/>
            <wp:effectExtent l="1905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17A28" w14:textId="77777777" w:rsidR="000C3F66" w:rsidRPr="00C7554E" w:rsidRDefault="000C3F66" w:rsidP="00F052F7">
      <w:pPr>
        <w:rPr>
          <w:rFonts w:ascii="Tahoma" w:hAnsi="Tahoma" w:cs="Tahoma"/>
          <w:b/>
          <w:u w:val="single"/>
        </w:rPr>
      </w:pPr>
    </w:p>
    <w:p w14:paraId="6E08384E" w14:textId="77777777" w:rsidR="00905938" w:rsidRPr="00C7554E" w:rsidRDefault="0059394D" w:rsidP="00F052F7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1:</w:t>
      </w:r>
      <w:proofErr w:type="gramEnd"/>
    </w:p>
    <w:p w14:paraId="4C64F821" w14:textId="77777777" w:rsidR="0059394D" w:rsidRPr="00C7554E" w:rsidRDefault="0059394D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 (O 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>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>).</w:t>
      </w:r>
    </w:p>
    <w:p w14:paraId="588FE420" w14:textId="77777777" w:rsidR="0059394D" w:rsidRPr="00C7554E" w:rsidRDefault="0059394D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Soient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>(2 ; 1</w:t>
      </w:r>
      <w:proofErr w:type="gramStart"/>
      <w:r w:rsidRPr="00C7554E">
        <w:rPr>
          <w:rFonts w:ascii="Tahoma" w:hAnsi="Tahoma" w:cs="Tahoma"/>
        </w:rPr>
        <w:t>) ,</w:t>
      </w:r>
      <w:proofErr w:type="gramEnd"/>
      <w:r w:rsidRPr="00C7554E">
        <w:rPr>
          <w:rFonts w:ascii="Tahoma" w:hAnsi="Tahoma" w:cs="Tahoma"/>
        </w:rPr>
        <w:t xml:space="preserve">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 xml:space="preserve">(3 ; -6)  ,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</m:oMath>
      <w:r w:rsidRPr="00C7554E">
        <w:rPr>
          <w:rFonts w:ascii="Tahoma" w:hAnsi="Tahoma" w:cs="Tahoma"/>
        </w:rPr>
        <w:t>(1 ; 3)</w:t>
      </w:r>
    </w:p>
    <w:p w14:paraId="232F8D2C" w14:textId="77777777" w:rsidR="0059394D" w:rsidRPr="00C7554E" w:rsidRDefault="0059394D" w:rsidP="00701551">
      <w:pPr>
        <w:pStyle w:val="Paragraphedeliste"/>
        <w:numPr>
          <w:ilvl w:val="0"/>
          <w:numId w:val="6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Calculer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  <m:r>
          <m:rPr>
            <m:sty m:val="p"/>
          </m:rPr>
          <w:rPr>
            <w:rFonts w:ascii="Cambria Math" w:hAnsi="Tahoma" w:cs="Tahoma"/>
          </w:rPr>
          <m:t xml:space="preserve">. 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> ?</w:t>
      </w:r>
    </w:p>
    <w:p w14:paraId="724799E3" w14:textId="77777777" w:rsidR="0059394D" w:rsidRPr="00C7554E" w:rsidRDefault="0059394D" w:rsidP="00701551">
      <w:pPr>
        <w:pStyle w:val="Paragraphedeliste"/>
        <w:numPr>
          <w:ilvl w:val="0"/>
          <w:numId w:val="6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Calculer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  <m:r>
          <m:rPr>
            <m:sty m:val="p"/>
          </m:rPr>
          <w:rPr>
            <w:rFonts w:ascii="Cambria Math" w:hAnsi="Tahoma" w:cs="Tahoma"/>
          </w:rPr>
          <m:t xml:space="preserve">. 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</m:oMath>
      <w:r w:rsidRPr="00C7554E">
        <w:rPr>
          <w:rFonts w:ascii="Tahoma" w:hAnsi="Tahoma" w:cs="Tahoma"/>
        </w:rPr>
        <w:t>, ||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  <m:r>
          <m:rPr>
            <m:sty m:val="p"/>
          </m:rPr>
          <w:rPr>
            <w:rFonts w:ascii="Cambria Math" w:hAnsi="Tahoma" w:cs="Tahoma"/>
          </w:rPr>
          <m:t>||</m:t>
        </m:r>
      </m:oMath>
      <w:r w:rsidRPr="00C7554E">
        <w:rPr>
          <w:rFonts w:ascii="Tahoma" w:hAnsi="Tahoma" w:cs="Tahoma"/>
        </w:rPr>
        <w:t xml:space="preserve"> , ||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  <m:r>
          <m:rPr>
            <m:sty m:val="p"/>
          </m:rPr>
          <w:rPr>
            <w:rFonts w:ascii="Cambria Math" w:hAnsi="Tahoma" w:cs="Tahoma"/>
          </w:rPr>
          <m:t>||</m:t>
        </m:r>
      </m:oMath>
      <w:r w:rsidRPr="00C7554E">
        <w:rPr>
          <w:rFonts w:ascii="Tahoma" w:hAnsi="Tahoma" w:cs="Tahoma"/>
        </w:rPr>
        <w:t>.Que peut on en déduire pour l’angle (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>,</w:t>
      </w:r>
      <m:oMath>
        <m:r>
          <m:rPr>
            <m:sty m:val="p"/>
          </m:rPr>
          <w:rPr>
            <w:rFonts w:ascii="Cambria Math" w:hAnsi="Tahoma" w:cs="Tahoma"/>
          </w:rPr>
          <m:t xml:space="preserve"> 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</m:oMath>
      <w:r w:rsidRPr="00C7554E">
        <w:rPr>
          <w:rFonts w:ascii="Tahoma" w:hAnsi="Tahoma" w:cs="Tahoma"/>
        </w:rPr>
        <w:t>) ?</w:t>
      </w:r>
    </w:p>
    <w:p w14:paraId="3FE78F8D" w14:textId="77777777" w:rsidR="0059394D" w:rsidRPr="00C7554E" w:rsidRDefault="0059394D" w:rsidP="0059394D">
      <w:pPr>
        <w:rPr>
          <w:rFonts w:ascii="Tahoma" w:hAnsi="Tahoma" w:cs="Tahoma"/>
          <w:b/>
          <w:u w:val="single"/>
        </w:rPr>
      </w:pPr>
    </w:p>
    <w:p w14:paraId="317AF841" w14:textId="77777777" w:rsidR="0059394D" w:rsidRPr="00C7554E" w:rsidRDefault="0059394D" w:rsidP="0059394D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2:</w:t>
      </w:r>
      <w:proofErr w:type="gramEnd"/>
    </w:p>
    <w:p w14:paraId="55929BE5" w14:textId="77777777" w:rsidR="0059394D" w:rsidRPr="00C7554E" w:rsidRDefault="0059394D" w:rsidP="0059394D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 (O 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>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>).</w:t>
      </w:r>
    </w:p>
    <w:p w14:paraId="74738890" w14:textId="77777777" w:rsidR="00905938" w:rsidRPr="00C7554E" w:rsidRDefault="0059394D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On considère les points </w:t>
      </w:r>
      <w:proofErr w:type="gramStart"/>
      <w:r w:rsidRPr="00C7554E">
        <w:rPr>
          <w:rFonts w:ascii="Tahoma" w:hAnsi="Tahoma" w:cs="Tahoma"/>
        </w:rPr>
        <w:t>A(</w:t>
      </w:r>
      <w:proofErr w:type="gramEnd"/>
      <w:r w:rsidRPr="00C7554E">
        <w:rPr>
          <w:rFonts w:ascii="Tahoma" w:hAnsi="Tahoma" w:cs="Tahoma"/>
        </w:rPr>
        <w:t>1 ;-1), B(3 ;3) , C(-4 ;4</w:t>
      </w:r>
      <w:r w:rsidR="009B70AB" w:rsidRPr="00C7554E">
        <w:rPr>
          <w:rFonts w:ascii="Tahoma" w:hAnsi="Tahoma" w:cs="Tahoma"/>
        </w:rPr>
        <w:t>) et D(2 ;1)</w:t>
      </w:r>
    </w:p>
    <w:p w14:paraId="0F4AFD7E" w14:textId="77777777" w:rsidR="00905938" w:rsidRPr="00C7554E" w:rsidRDefault="009B70AB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Montrer que les droites (AB) et (CD) sont perpendiculaires.</w:t>
      </w:r>
    </w:p>
    <w:p w14:paraId="4AEB83F2" w14:textId="77777777" w:rsidR="00283908" w:rsidRPr="00C7554E" w:rsidRDefault="00283908" w:rsidP="00F052F7">
      <w:pPr>
        <w:rPr>
          <w:rFonts w:ascii="Tahoma" w:hAnsi="Tahoma" w:cs="Tahoma"/>
        </w:rPr>
      </w:pPr>
    </w:p>
    <w:p w14:paraId="4831A518" w14:textId="77777777" w:rsidR="00283908" w:rsidRPr="00C7554E" w:rsidRDefault="00283908" w:rsidP="00283908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3:</w:t>
      </w:r>
      <w:proofErr w:type="gramEnd"/>
    </w:p>
    <w:p w14:paraId="33975CD1" w14:textId="77777777" w:rsidR="00DD20DA" w:rsidRPr="00C7554E" w:rsidRDefault="00DD20DA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354541A4" wp14:editId="3CF3F3B7">
            <wp:extent cx="3173730" cy="1138583"/>
            <wp:effectExtent l="19050" t="0" r="762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85" cy="11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08242" w14:textId="77777777" w:rsidR="009B70AB" w:rsidRPr="00C7554E" w:rsidRDefault="009B70AB" w:rsidP="009B70AB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="00283908" w:rsidRPr="00C7554E">
        <w:rPr>
          <w:rFonts w:ascii="Tahoma" w:hAnsi="Tahoma" w:cs="Tahoma"/>
          <w:b/>
          <w:u w:val="single"/>
        </w:rPr>
        <w:t>4</w:t>
      </w:r>
      <w:r w:rsidRPr="00C7554E">
        <w:rPr>
          <w:rFonts w:ascii="Tahoma" w:hAnsi="Tahoma" w:cs="Tahoma"/>
          <w:b/>
          <w:u w:val="single"/>
        </w:rPr>
        <w:t>:</w:t>
      </w:r>
      <w:proofErr w:type="gramEnd"/>
    </w:p>
    <w:p w14:paraId="6A2210FD" w14:textId="77777777" w:rsidR="009B70AB" w:rsidRPr="00C7554E" w:rsidRDefault="009B70AB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orthonormé, k est un réel.</w:t>
      </w:r>
    </w:p>
    <w:p w14:paraId="37F2B325" w14:textId="77777777" w:rsidR="009B70AB" w:rsidRPr="00C7554E" w:rsidRDefault="009B70AB" w:rsidP="009B70AB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Soient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>(k ; -5</w:t>
      </w:r>
      <w:proofErr w:type="gramStart"/>
      <w:r w:rsidRPr="00C7554E">
        <w:rPr>
          <w:rFonts w:ascii="Tahoma" w:hAnsi="Tahoma" w:cs="Tahoma"/>
        </w:rPr>
        <w:t>) ,</w:t>
      </w:r>
      <w:proofErr w:type="gramEnd"/>
      <w:r w:rsidRPr="00C7554E">
        <w:rPr>
          <w:rFonts w:ascii="Tahoma" w:hAnsi="Tahoma" w:cs="Tahoma"/>
        </w:rPr>
        <w:t xml:space="preserve">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 xml:space="preserve">(2k-1 ; k+4) </w:t>
      </w:r>
    </w:p>
    <w:p w14:paraId="74CF683B" w14:textId="77777777" w:rsidR="009B70AB" w:rsidRPr="00C7554E" w:rsidRDefault="009B70AB" w:rsidP="009B70AB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Existe-t-il des valeurs du réel k pour lesquelles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 xml:space="preserve"> et 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 xml:space="preserve"> sont orthogonaux ?</w:t>
      </w:r>
    </w:p>
    <w:p w14:paraId="53DE9ED0" w14:textId="77777777" w:rsidR="002365C6" w:rsidRDefault="002365C6" w:rsidP="002365C6">
      <w:pPr>
        <w:rPr>
          <w:rFonts w:ascii="Tahoma" w:hAnsi="Tahoma" w:cs="Tahoma"/>
          <w:b/>
          <w:u w:val="single"/>
        </w:rPr>
      </w:pPr>
    </w:p>
    <w:p w14:paraId="1E7F6350" w14:textId="77777777" w:rsidR="002365C6" w:rsidRPr="00C7554E" w:rsidRDefault="002365C6" w:rsidP="002365C6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>
        <w:rPr>
          <w:rFonts w:ascii="Tahoma" w:hAnsi="Tahoma" w:cs="Tahoma"/>
          <w:b/>
          <w:u w:val="single"/>
        </w:rPr>
        <w:t>5</w:t>
      </w:r>
      <w:r w:rsidRPr="00C7554E">
        <w:rPr>
          <w:rFonts w:ascii="Tahoma" w:hAnsi="Tahoma" w:cs="Tahoma"/>
          <w:b/>
          <w:u w:val="single"/>
        </w:rPr>
        <w:t>:</w:t>
      </w:r>
      <w:proofErr w:type="gramEnd"/>
    </w:p>
    <w:p w14:paraId="1811AE0F" w14:textId="77777777" w:rsidR="00394B15" w:rsidRPr="00C7554E" w:rsidRDefault="00394B15" w:rsidP="00394B15">
      <w:pPr>
        <w:overflowPunct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Soient </w:t>
      </w:r>
      <w:proofErr w:type="gramStart"/>
      <w:r w:rsidRPr="00C7554E">
        <w:rPr>
          <w:rFonts w:ascii="Tahoma" w:hAnsi="Tahoma" w:cs="Tahoma"/>
        </w:rPr>
        <w:t>A(</w:t>
      </w:r>
      <w:proofErr w:type="gramEnd"/>
      <w:r w:rsidRPr="00C7554E">
        <w:rPr>
          <w:rFonts w:ascii="Tahoma" w:hAnsi="Tahoma" w:cs="Tahoma"/>
        </w:rPr>
        <w:t>3 ; 1) et B(-2 ; 4) dans un repère orthonormé (O 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 xml:space="preserve"> ;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  <m:r>
          <m:rPr>
            <m:sty m:val="p"/>
          </m:rPr>
          <w:rPr>
            <w:rFonts w:ascii="Cambria Math" w:hAnsi="Tahoma" w:cs="Tahoma"/>
          </w:rPr>
          <m:t>)</m:t>
        </m:r>
      </m:oMath>
    </w:p>
    <w:p w14:paraId="794F3F8D" w14:textId="77777777" w:rsidR="00394B15" w:rsidRPr="00C7554E" w:rsidRDefault="00394B15" w:rsidP="00394B15">
      <w:pPr>
        <w:overflowPunct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l’ensemble des points M du plan dont les coordonnés </w:t>
      </w:r>
      <m:oMath>
        <m:r>
          <w:rPr>
            <w:rFonts w:ascii="Cambria Math" w:hAnsi="Tahoma" w:cs="Tahoma"/>
          </w:rPr>
          <m:t>(</m:t>
        </m:r>
        <m:r>
          <w:rPr>
            <w:rFonts w:ascii="Cambria Math" w:hAnsi="Cambria Math" w:cs="Tahoma"/>
          </w:rPr>
          <m:t>x</m:t>
        </m:r>
        <m:r>
          <w:rPr>
            <w:rFonts w:ascii="Cambria Math" w:hAnsi="Tahoma" w:cs="Tahoma"/>
          </w:rPr>
          <m:t xml:space="preserve"> ; </m:t>
        </m:r>
        <m:r>
          <w:rPr>
            <w:rFonts w:ascii="Cambria Math" w:hAnsi="Cambria Math" w:cs="Tahoma"/>
          </w:rPr>
          <m:t>y</m:t>
        </m:r>
        <m:r>
          <w:rPr>
            <w:rFonts w:ascii="Cambria Math" w:hAnsi="Tahoma" w:cs="Tahoma"/>
          </w:rPr>
          <m:t>)</m:t>
        </m:r>
      </m:oMath>
      <w:r w:rsidRPr="00C7554E">
        <w:rPr>
          <w:rFonts w:ascii="Tahoma" w:hAnsi="Tahoma" w:cs="Tahoma"/>
        </w:rPr>
        <w:t xml:space="preserve"> vérifient l’équation :</w:t>
      </w:r>
    </w:p>
    <w:p w14:paraId="7045F6B6" w14:textId="77777777" w:rsidR="00394B15" w:rsidRPr="00C7554E" w:rsidRDefault="00394B15" w:rsidP="00394B15">
      <w:pPr>
        <w:rPr>
          <w:rFonts w:ascii="Cambria Math" w:hAnsi="Tahoma" w:cs="Tahoma"/>
          <w:oMath/>
        </w:rPr>
      </w:pPr>
      <m:oMathPara>
        <m:oMath>
          <m:r>
            <w:rPr>
              <w:rFonts w:ascii="Cambria Math" w:hAnsi="Tahoma" w:cs="Tahoma"/>
            </w:rPr>
            <m:t>(</m:t>
          </m:r>
          <m:r>
            <w:rPr>
              <w:rFonts w:ascii="Cambria Math" w:hAnsi="Cambria Math" w:cs="Tahoma"/>
            </w:rPr>
            <m:t>x</m:t>
          </m:r>
          <m:r>
            <w:rPr>
              <w:rFonts w:ascii="Cambria Math" w:hAnsi="Tahoma" w:cs="Tahoma"/>
            </w:rPr>
            <m:t xml:space="preserve"> </m:t>
          </m:r>
          <m:r>
            <w:rPr>
              <w:rFonts w:ascii="Tahoma" w:hAnsi="Tahoma" w:cs="Tahoma"/>
            </w:rPr>
            <m:t>-</m:t>
          </m:r>
          <m:r>
            <w:rPr>
              <w:rFonts w:ascii="Cambria Math" w:hAnsi="Tahoma" w:cs="Tahoma"/>
            </w:rPr>
            <m:t xml:space="preserve"> 3)(</m:t>
          </m:r>
          <m:r>
            <w:rPr>
              <w:rFonts w:ascii="Cambria Math" w:hAnsi="Cambria Math" w:cs="Tahoma"/>
            </w:rPr>
            <m:t>x</m:t>
          </m:r>
          <m:r>
            <w:rPr>
              <w:rFonts w:ascii="Cambria Math" w:hAnsi="Tahoma" w:cs="Tahoma"/>
            </w:rPr>
            <m:t xml:space="preserve"> + 2) + (</m:t>
          </m:r>
          <m:r>
            <w:rPr>
              <w:rFonts w:ascii="Cambria Math" w:hAnsi="Cambria Math" w:cs="Tahoma"/>
            </w:rPr>
            <m:t>y</m:t>
          </m:r>
          <m:r>
            <w:rPr>
              <w:rFonts w:ascii="Cambria Math" w:hAnsi="Tahoma" w:cs="Tahoma"/>
            </w:rPr>
            <m:t xml:space="preserve"> </m:t>
          </m:r>
          <m:r>
            <w:rPr>
              <w:rFonts w:ascii="Tahoma" w:hAnsi="Tahoma" w:cs="Tahoma"/>
            </w:rPr>
            <m:t>-</m:t>
          </m:r>
          <m:r>
            <w:rPr>
              <w:rFonts w:ascii="Cambria Math" w:hAnsi="Tahoma" w:cs="Tahoma"/>
            </w:rPr>
            <m:t xml:space="preserve"> 1)(</m:t>
          </m:r>
          <m:r>
            <w:rPr>
              <w:rFonts w:ascii="Cambria Math" w:hAnsi="Cambria Math" w:cs="Tahoma"/>
            </w:rPr>
            <m:t>y</m:t>
          </m:r>
          <m:r>
            <w:rPr>
              <w:rFonts w:ascii="Cambria Math" w:hAnsi="Tahoma" w:cs="Tahoma"/>
            </w:rPr>
            <m:t xml:space="preserve"> </m:t>
          </m:r>
          <m:r>
            <w:rPr>
              <w:rFonts w:ascii="Cambria Math" w:hAnsi="Tahoma" w:cs="Tahoma"/>
            </w:rPr>
            <m:t>-</m:t>
          </m:r>
          <m:r>
            <w:rPr>
              <w:rFonts w:ascii="Cambria Math" w:hAnsi="Tahoma" w:cs="Tahoma"/>
            </w:rPr>
            <m:t xml:space="preserve"> 4) = 0</m:t>
          </m:r>
        </m:oMath>
      </m:oMathPara>
    </w:p>
    <w:p w14:paraId="471692F0" w14:textId="77777777" w:rsidR="002365C6" w:rsidRDefault="002365C6" w:rsidP="00F052F7">
      <w:pPr>
        <w:rPr>
          <w:rFonts w:ascii="Tahoma" w:hAnsi="Tahoma" w:cs="Tahoma"/>
          <w:b/>
        </w:rPr>
      </w:pPr>
    </w:p>
    <w:p w14:paraId="480FCD8A" w14:textId="77777777" w:rsidR="002365C6" w:rsidRDefault="002365C6" w:rsidP="00F052F7">
      <w:pPr>
        <w:rPr>
          <w:rFonts w:ascii="Tahoma" w:hAnsi="Tahoma" w:cs="Tahoma"/>
          <w:b/>
        </w:rPr>
      </w:pPr>
    </w:p>
    <w:p w14:paraId="214D047F" w14:textId="4C118BB9" w:rsidR="002365C6" w:rsidRDefault="002365C6" w:rsidP="00F052F7">
      <w:pPr>
        <w:rPr>
          <w:rFonts w:ascii="Tahoma" w:hAnsi="Tahoma" w:cs="Tahoma"/>
          <w:b/>
        </w:rPr>
      </w:pPr>
    </w:p>
    <w:p w14:paraId="582A23CE" w14:textId="63AC6961" w:rsidR="00A81D3B" w:rsidRDefault="00A81D3B" w:rsidP="00F052F7">
      <w:pPr>
        <w:rPr>
          <w:rFonts w:ascii="Tahoma" w:hAnsi="Tahoma" w:cs="Tahoma"/>
          <w:b/>
        </w:rPr>
      </w:pPr>
    </w:p>
    <w:p w14:paraId="68539C61" w14:textId="77777777" w:rsidR="00A81D3B" w:rsidRDefault="00A81D3B" w:rsidP="00F052F7">
      <w:pPr>
        <w:rPr>
          <w:rFonts w:ascii="Tahoma" w:hAnsi="Tahoma" w:cs="Tahoma"/>
          <w:b/>
        </w:rPr>
      </w:pPr>
    </w:p>
    <w:p w14:paraId="22B23C0D" w14:textId="77777777" w:rsidR="00F052F7" w:rsidRPr="00C7554E" w:rsidRDefault="00F052F7" w:rsidP="00F052F7">
      <w:pPr>
        <w:rPr>
          <w:rFonts w:ascii="Tahoma" w:hAnsi="Tahoma" w:cs="Tahoma"/>
          <w:b/>
          <w:u w:val="single"/>
        </w:rPr>
      </w:pPr>
      <w:proofErr w:type="spellStart"/>
      <w:r w:rsidRPr="00C7554E">
        <w:rPr>
          <w:rFonts w:ascii="Tahoma" w:hAnsi="Tahoma" w:cs="Tahoma"/>
          <w:b/>
        </w:rPr>
        <w:t>V</w:t>
      </w:r>
      <w:r w:rsidR="00905938" w:rsidRPr="00C7554E">
        <w:rPr>
          <w:rFonts w:ascii="Tahoma" w:hAnsi="Tahoma" w:cs="Tahoma"/>
          <w:b/>
        </w:rPr>
        <w:t>I</w:t>
      </w:r>
      <w:r w:rsidRPr="00C7554E">
        <w:rPr>
          <w:rFonts w:ascii="Tahoma" w:hAnsi="Tahoma" w:cs="Tahoma"/>
          <w:b/>
        </w:rPr>
        <w:t>.</w:t>
      </w:r>
      <w:r w:rsidRPr="00C7554E">
        <w:rPr>
          <w:rFonts w:ascii="Tahoma" w:hAnsi="Tahoma" w:cs="Tahoma"/>
          <w:b/>
          <w:u w:val="single"/>
        </w:rPr>
        <w:t>Théorème</w:t>
      </w:r>
      <w:proofErr w:type="spellEnd"/>
      <w:r w:rsidRPr="00C7554E">
        <w:rPr>
          <w:rFonts w:ascii="Tahoma" w:hAnsi="Tahoma" w:cs="Tahoma"/>
          <w:b/>
          <w:u w:val="single"/>
        </w:rPr>
        <w:t xml:space="preserve"> de la médiane</w:t>
      </w:r>
    </w:p>
    <w:p w14:paraId="2AB6963E" w14:textId="77777777" w:rsidR="00F052F7" w:rsidRPr="00C7554E" w:rsidRDefault="00F052F7" w:rsidP="00F052F7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75D983BA" wp14:editId="349F6504">
            <wp:extent cx="3376437" cy="1197574"/>
            <wp:effectExtent l="1905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66" cy="12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E81FF" w14:textId="77777777" w:rsidR="00FE077F" w:rsidRPr="00C7554E" w:rsidRDefault="00FE077F" w:rsidP="00F052F7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1</w:t>
      </w:r>
      <w:r w:rsidRPr="00C7554E">
        <w:rPr>
          <w:rFonts w:ascii="Tahoma" w:hAnsi="Tahoma" w:cs="Tahoma"/>
          <w:b/>
          <w:u w:val="single"/>
          <w:vertAlign w:val="superscript"/>
        </w:rPr>
        <w:t xml:space="preserve">ère </w:t>
      </w:r>
      <w:r w:rsidRPr="00C7554E">
        <w:rPr>
          <w:rFonts w:ascii="Tahoma" w:hAnsi="Tahoma" w:cs="Tahoma"/>
          <w:b/>
          <w:u w:val="single"/>
        </w:rPr>
        <w:t>ligne de niveau</w:t>
      </w:r>
    </w:p>
    <w:p w14:paraId="76BDD353" w14:textId="77777777" w:rsidR="00BE2205" w:rsidRPr="00C7554E" w:rsidRDefault="00BE2205" w:rsidP="00BE2205">
      <w:pPr>
        <w:overflowPunct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Dans un repère orthonormé (O ;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 xml:space="preserve">;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 xml:space="preserve">) on donne </w:t>
      </w:r>
      <w:proofErr w:type="gramStart"/>
      <w:r w:rsidRPr="00C7554E">
        <w:rPr>
          <w:rFonts w:ascii="Tahoma" w:hAnsi="Tahoma" w:cs="Tahoma"/>
        </w:rPr>
        <w:t>A(</w:t>
      </w:r>
      <w:proofErr w:type="gramEnd"/>
      <w:r w:rsidRPr="00C7554E">
        <w:rPr>
          <w:rFonts w:ascii="Tahoma" w:hAnsi="Tahoma" w:cs="Tahoma"/>
        </w:rPr>
        <w:t>-2 ; 2) et B(2 ; 2).</w:t>
      </w:r>
    </w:p>
    <w:p w14:paraId="6B610020" w14:textId="77777777" w:rsidR="00BE2205" w:rsidRPr="00C7554E" w:rsidRDefault="00BE2205" w:rsidP="00BE2205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Démontrer que l’ensemble E des points M du plan tels que MA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 xml:space="preserve"> +MB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 xml:space="preserve"> = 40 est un cercle (C) de centre I et de rayon r = 4.</w:t>
      </w:r>
    </w:p>
    <w:p w14:paraId="034EB7E7" w14:textId="77777777" w:rsidR="00BE2205" w:rsidRPr="00C7554E" w:rsidRDefault="00BE2205" w:rsidP="00BE2205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  <w:b/>
          <w:bCs/>
        </w:rPr>
        <w:t xml:space="preserve"> </w:t>
      </w:r>
      <w:r w:rsidRPr="00C7554E">
        <w:rPr>
          <w:rFonts w:ascii="Tahoma" w:hAnsi="Tahoma" w:cs="Tahoma"/>
        </w:rPr>
        <w:t>Déterminer une équation du cercle (C).</w:t>
      </w:r>
    </w:p>
    <w:p w14:paraId="7DF1B829" w14:textId="77777777" w:rsidR="008239BC" w:rsidRPr="00C7554E" w:rsidRDefault="00BE2205" w:rsidP="00BE2205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Déterminer les coordonnées des éventuels points d’intersection de (C) avec l’axe des abscisses.</w:t>
      </w:r>
    </w:p>
    <w:p w14:paraId="3D32F349" w14:textId="77777777" w:rsidR="008239BC" w:rsidRPr="00C7554E" w:rsidRDefault="00BE2205" w:rsidP="008239B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Soit </w:t>
      </w:r>
      <w:r w:rsidR="008239BC" w:rsidRPr="00C7554E">
        <w:rPr>
          <w:rFonts w:ascii="Tahoma" w:hAnsi="Tahoma" w:cs="Tahoma"/>
        </w:rPr>
        <w:t>α</w:t>
      </w:r>
      <w:r w:rsidRPr="00C7554E">
        <w:rPr>
          <w:rFonts w:ascii="Tahoma" w:hAnsi="Tahoma" w:cs="Tahoma"/>
        </w:rPr>
        <w:t xml:space="preserve"> </w:t>
      </w:r>
      <w:r w:rsidR="008239BC" w:rsidRPr="00C7554E">
        <w:rPr>
          <w:rFonts w:ascii="Tahoma" w:hAnsi="Tahoma" w:cs="Tahoma"/>
        </w:rPr>
        <w:t>un réel négatif. Comment choisir</w:t>
      </w:r>
      <w:r w:rsidRPr="00C7554E">
        <w:rPr>
          <w:rFonts w:ascii="Tahoma" w:hAnsi="Tahoma" w:cs="Tahoma"/>
        </w:rPr>
        <w:t xml:space="preserve"> </w:t>
      </w:r>
      <w:r w:rsidR="008239BC" w:rsidRPr="00C7554E">
        <w:rPr>
          <w:rFonts w:ascii="Tahoma" w:hAnsi="Tahoma" w:cs="Tahoma"/>
        </w:rPr>
        <w:t>α</w:t>
      </w:r>
      <w:r w:rsidRPr="00C7554E">
        <w:rPr>
          <w:rFonts w:ascii="Tahoma" w:hAnsi="Tahoma" w:cs="Tahoma"/>
        </w:rPr>
        <w:t xml:space="preserve"> pour que le point </w:t>
      </w:r>
      <w:proofErr w:type="gramStart"/>
      <w:r w:rsidRPr="00C7554E">
        <w:rPr>
          <w:rFonts w:ascii="Tahoma" w:hAnsi="Tahoma" w:cs="Tahoma"/>
        </w:rPr>
        <w:t>Z(</w:t>
      </w:r>
      <w:proofErr w:type="gramEnd"/>
      <m:oMath>
        <m:rad>
          <m:radPr>
            <m:degHide m:val="1"/>
            <m:ctrlPr>
              <w:rPr>
                <w:rFonts w:ascii="Cambria Math" w:hAnsi="Tahoma" w:cs="Tahoma"/>
                <w:i/>
              </w:rPr>
            </m:ctrlPr>
          </m:radPr>
          <m:deg/>
          <m:e>
            <m:r>
              <w:rPr>
                <w:rFonts w:ascii="Cambria Math" w:hAnsi="Tahoma" w:cs="Tahoma"/>
              </w:rPr>
              <m:t>7</m:t>
            </m:r>
          </m:e>
        </m:rad>
      </m:oMath>
      <w:r w:rsidRPr="00C7554E">
        <w:rPr>
          <w:rFonts w:ascii="Tahoma" w:hAnsi="Tahoma" w:cs="Tahoma"/>
        </w:rPr>
        <w:t xml:space="preserve"> ;</w:t>
      </w:r>
      <w:r w:rsidR="008239BC" w:rsidRPr="00C7554E">
        <w:rPr>
          <w:rFonts w:ascii="Tahoma" w:hAnsi="Tahoma" w:cs="Tahoma"/>
        </w:rPr>
        <w:t xml:space="preserve"> α</w:t>
      </w:r>
      <w:r w:rsidRPr="00C7554E">
        <w:rPr>
          <w:rFonts w:ascii="Tahoma" w:hAnsi="Tahoma" w:cs="Tahoma"/>
        </w:rPr>
        <w:t>) soit sur (C).</w:t>
      </w:r>
    </w:p>
    <w:p w14:paraId="66AC01C5" w14:textId="77777777" w:rsidR="008239BC" w:rsidRPr="00C7554E" w:rsidRDefault="00BE2205" w:rsidP="008239B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une équation de la tangente (T) à (C) au point Z. </w:t>
      </w:r>
    </w:p>
    <w:p w14:paraId="6FCCE2FE" w14:textId="77777777" w:rsidR="00FE077F" w:rsidRPr="00C7554E" w:rsidRDefault="00203C30" w:rsidP="008239B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Donner suivant la valeur du réel k, l’ensemble des points M tels que MA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>+ MB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>=k</w:t>
      </w:r>
    </w:p>
    <w:p w14:paraId="222D10DA" w14:textId="77777777" w:rsidR="008239BC" w:rsidRPr="00C7554E" w:rsidRDefault="008239BC" w:rsidP="00283908">
      <w:pPr>
        <w:pStyle w:val="Paragraphedeliste"/>
        <w:rPr>
          <w:rFonts w:ascii="Tahoma" w:hAnsi="Tahoma" w:cs="Tahoma"/>
        </w:rPr>
      </w:pPr>
    </w:p>
    <w:p w14:paraId="35EC484C" w14:textId="77777777" w:rsidR="00FE077F" w:rsidRPr="00C7554E" w:rsidRDefault="00FE077F" w:rsidP="00FE077F">
      <w:pPr>
        <w:rPr>
          <w:rFonts w:ascii="Tahoma" w:hAnsi="Tahoma" w:cs="Tahoma"/>
        </w:rPr>
      </w:pPr>
      <w:r w:rsidRPr="00C7554E">
        <w:rPr>
          <w:rFonts w:ascii="Tahoma" w:hAnsi="Tahoma" w:cs="Tahoma"/>
          <w:b/>
          <w:u w:val="single"/>
        </w:rPr>
        <w:t>2</w:t>
      </w:r>
      <w:r w:rsidRPr="00C7554E">
        <w:rPr>
          <w:rFonts w:ascii="Tahoma" w:hAnsi="Tahoma" w:cs="Tahoma"/>
          <w:b/>
          <w:u w:val="single"/>
          <w:vertAlign w:val="superscript"/>
        </w:rPr>
        <w:t>ème</w:t>
      </w:r>
      <w:r w:rsidRPr="00C7554E">
        <w:rPr>
          <w:rFonts w:ascii="Tahoma" w:hAnsi="Tahoma" w:cs="Tahoma"/>
          <w:b/>
          <w:u w:val="single"/>
        </w:rPr>
        <w:t xml:space="preserve"> ligne de niveau</w:t>
      </w:r>
    </w:p>
    <w:p w14:paraId="449E61ED" w14:textId="77777777" w:rsidR="00FE077F" w:rsidRPr="00C7554E" w:rsidRDefault="00FE077F" w:rsidP="00FE077F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Deux points A et B sont tels que AB=4</w:t>
      </w:r>
    </w:p>
    <w:p w14:paraId="0B1FA488" w14:textId="77777777" w:rsidR="00FE077F" w:rsidRPr="00C7554E" w:rsidRDefault="00FE077F" w:rsidP="00701551">
      <w:pPr>
        <w:pStyle w:val="Paragraphedeliste"/>
        <w:numPr>
          <w:ilvl w:val="0"/>
          <w:numId w:val="10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l’ensemble des points M tels que :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MA</m:t>
            </m:r>
          </m:e>
        </m:acc>
      </m:oMath>
      <w:r w:rsidRPr="00C7554E">
        <w:rPr>
          <w:rFonts w:ascii="Tahoma" w:hAnsi="Tahoma" w:cs="Tahoma"/>
        </w:rPr>
        <w:t>.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MB</m:t>
            </m:r>
          </m:e>
        </m:acc>
      </m:oMath>
      <w:r w:rsidRPr="00C7554E">
        <w:rPr>
          <w:rFonts w:ascii="Tahoma" w:hAnsi="Tahoma" w:cs="Tahoma"/>
        </w:rPr>
        <w:t xml:space="preserve"> =k</w:t>
      </w:r>
    </w:p>
    <w:p w14:paraId="57F7AA4E" w14:textId="77777777" w:rsidR="00FE077F" w:rsidRPr="00C7554E" w:rsidRDefault="00FE077F" w:rsidP="00701551">
      <w:pPr>
        <w:pStyle w:val="Paragraphedeliste"/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Déterminer l’ensemble (</w:t>
      </w:r>
      <w:proofErr w:type="spellStart"/>
      <w:r w:rsidRPr="00C7554E">
        <w:rPr>
          <w:rFonts w:ascii="Tahoma" w:hAnsi="Tahoma" w:cs="Tahoma"/>
        </w:rPr>
        <w:t>L</w:t>
      </w:r>
      <w:r w:rsidRPr="00C7554E">
        <w:rPr>
          <w:rFonts w:ascii="Tahoma" w:hAnsi="Tahoma" w:cs="Tahoma"/>
          <w:vertAlign w:val="subscript"/>
        </w:rPr>
        <w:t>k</w:t>
      </w:r>
      <w:proofErr w:type="spellEnd"/>
      <w:r w:rsidRPr="00C7554E">
        <w:rPr>
          <w:rFonts w:ascii="Tahoma" w:hAnsi="Tahoma" w:cs="Tahoma"/>
        </w:rPr>
        <w:t>) des points M suivant les valeurs de k</w:t>
      </w:r>
    </w:p>
    <w:p w14:paraId="534D5551" w14:textId="77777777" w:rsidR="00FE077F" w:rsidRPr="00C7554E" w:rsidRDefault="00FE077F" w:rsidP="00701551">
      <w:pPr>
        <w:pStyle w:val="Paragraphedeliste"/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ahoma" w:hAnsi="Tahoma" w:cs="Tahoma"/>
        </w:rPr>
      </w:pPr>
      <w:proofErr w:type="gramStart"/>
      <w:r w:rsidRPr="00C7554E">
        <w:rPr>
          <w:rFonts w:ascii="Tahoma" w:hAnsi="Tahoma" w:cs="Tahoma"/>
        </w:rPr>
        <w:t>k</w:t>
      </w:r>
      <w:proofErr w:type="gramEnd"/>
      <w:r w:rsidRPr="00C7554E">
        <w:rPr>
          <w:rFonts w:ascii="Tahoma" w:hAnsi="Tahoma" w:cs="Tahoma"/>
        </w:rPr>
        <w:t xml:space="preserve">=−10 </w:t>
      </w:r>
      <w:r w:rsidRPr="00C7554E">
        <w:rPr>
          <w:rFonts w:ascii="Tahoma" w:hAnsi="Tahoma" w:cs="Tahoma"/>
        </w:rPr>
        <w:tab/>
        <w:t>b) k=−5</w:t>
      </w:r>
      <w:r w:rsidRPr="00C7554E">
        <w:rPr>
          <w:rFonts w:ascii="Tahoma" w:hAnsi="Tahoma" w:cs="Tahoma"/>
        </w:rPr>
        <w:tab/>
        <w:t>c) k=0</w:t>
      </w:r>
      <w:r w:rsidRPr="00C7554E">
        <w:rPr>
          <w:rFonts w:ascii="Tahoma" w:hAnsi="Tahoma" w:cs="Tahoma"/>
        </w:rPr>
        <w:tab/>
      </w:r>
      <w:r w:rsidRPr="00C7554E">
        <w:rPr>
          <w:rFonts w:ascii="Tahoma" w:hAnsi="Tahoma" w:cs="Tahoma"/>
        </w:rPr>
        <w:tab/>
        <w:t xml:space="preserve">d) k=7 </w:t>
      </w:r>
      <w:r w:rsidRPr="00C7554E">
        <w:rPr>
          <w:rFonts w:ascii="Tahoma" w:hAnsi="Tahoma" w:cs="Tahoma"/>
        </w:rPr>
        <w:tab/>
      </w:r>
    </w:p>
    <w:p w14:paraId="58CEDC3E" w14:textId="77777777" w:rsidR="00FE077F" w:rsidRPr="00C7554E" w:rsidRDefault="00FE077F" w:rsidP="00701551">
      <w:pPr>
        <w:pStyle w:val="Paragraphedeliste"/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ahoma" w:hAnsi="Tahoma" w:cs="Tahoma"/>
        </w:rPr>
      </w:pPr>
      <w:proofErr w:type="spellStart"/>
      <w:r w:rsidRPr="00C7554E">
        <w:rPr>
          <w:rFonts w:ascii="Tahoma" w:hAnsi="Tahoma" w:cs="Tahoma"/>
        </w:rPr>
        <w:t>C est</w:t>
      </w:r>
      <w:proofErr w:type="spellEnd"/>
      <w:r w:rsidRPr="00C7554E">
        <w:rPr>
          <w:rFonts w:ascii="Tahoma" w:hAnsi="Tahoma" w:cs="Tahoma"/>
        </w:rPr>
        <w:t xml:space="preserve"> tel que ABC est un triangle équilatéral. </w:t>
      </w:r>
    </w:p>
    <w:p w14:paraId="12E40BDF" w14:textId="77777777" w:rsidR="00FE077F" w:rsidRPr="00C7554E" w:rsidRDefault="00FE077F" w:rsidP="00FE077F">
      <w:pPr>
        <w:pStyle w:val="Paragraphedeliste"/>
        <w:overflowPunct/>
        <w:autoSpaceDE/>
        <w:autoSpaceDN/>
        <w:adjustRightInd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Comment choisir k pout que C soit un point de (</w:t>
      </w:r>
      <w:proofErr w:type="spellStart"/>
      <w:r w:rsidRPr="00C7554E">
        <w:rPr>
          <w:rFonts w:ascii="Tahoma" w:hAnsi="Tahoma" w:cs="Tahoma"/>
        </w:rPr>
        <w:t>L</w:t>
      </w:r>
      <w:r w:rsidRPr="00C7554E">
        <w:rPr>
          <w:rFonts w:ascii="Tahoma" w:hAnsi="Tahoma" w:cs="Tahoma"/>
          <w:vertAlign w:val="subscript"/>
        </w:rPr>
        <w:t>k</w:t>
      </w:r>
      <w:proofErr w:type="spellEnd"/>
      <w:r w:rsidRPr="00C7554E">
        <w:rPr>
          <w:rFonts w:ascii="Tahoma" w:hAnsi="Tahoma" w:cs="Tahoma"/>
        </w:rPr>
        <w:t>) ?</w:t>
      </w:r>
    </w:p>
    <w:p w14:paraId="51A81937" w14:textId="77777777" w:rsidR="00FE077F" w:rsidRPr="00C7554E" w:rsidRDefault="00FE077F" w:rsidP="00203C30">
      <w:pPr>
        <w:ind w:left="360"/>
        <w:rPr>
          <w:rFonts w:ascii="Tahoma" w:hAnsi="Tahoma" w:cs="Tahoma"/>
        </w:rPr>
      </w:pPr>
    </w:p>
    <w:p w14:paraId="38DC3D74" w14:textId="77777777" w:rsidR="00031DE6" w:rsidRPr="00C7554E" w:rsidRDefault="00031DE6" w:rsidP="00031DE6">
      <w:pPr>
        <w:rPr>
          <w:rFonts w:ascii="Tahoma" w:hAnsi="Tahoma" w:cs="Tahoma"/>
        </w:rPr>
      </w:pPr>
      <w:r w:rsidRPr="00C7554E">
        <w:rPr>
          <w:rFonts w:ascii="Tahoma" w:hAnsi="Tahoma" w:cs="Tahoma"/>
          <w:b/>
          <w:u w:val="single"/>
        </w:rPr>
        <w:t>3</w:t>
      </w:r>
      <w:r w:rsidRPr="00C7554E">
        <w:rPr>
          <w:rFonts w:ascii="Tahoma" w:hAnsi="Tahoma" w:cs="Tahoma"/>
          <w:b/>
          <w:u w:val="single"/>
          <w:vertAlign w:val="superscript"/>
        </w:rPr>
        <w:t>ème</w:t>
      </w:r>
      <w:r w:rsidRPr="00C7554E">
        <w:rPr>
          <w:rFonts w:ascii="Tahoma" w:hAnsi="Tahoma" w:cs="Tahoma"/>
          <w:b/>
          <w:u w:val="single"/>
        </w:rPr>
        <w:t xml:space="preserve"> ligne de niveau</w:t>
      </w:r>
    </w:p>
    <w:p w14:paraId="742E693F" w14:textId="77777777" w:rsidR="00FE077F" w:rsidRPr="00C7554E" w:rsidRDefault="00FE077F" w:rsidP="00203C30">
      <w:pPr>
        <w:ind w:left="360"/>
        <w:rPr>
          <w:rFonts w:ascii="Tahoma" w:hAnsi="Tahoma" w:cs="Tahoma"/>
        </w:rPr>
      </w:pPr>
    </w:p>
    <w:p w14:paraId="33889B7C" w14:textId="77777777" w:rsidR="00FE077F" w:rsidRDefault="00C52B8E" w:rsidP="00203C30">
      <w:pPr>
        <w:ind w:left="360"/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61F31A66" wp14:editId="4648B3FD">
            <wp:extent cx="2249041" cy="2362200"/>
            <wp:effectExtent l="1905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8" cy="23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1B8CB" w14:textId="77777777" w:rsidR="008E31AC" w:rsidRDefault="008E31AC" w:rsidP="00203C30">
      <w:pPr>
        <w:ind w:left="360"/>
        <w:rPr>
          <w:rFonts w:ascii="Tahoma" w:hAnsi="Tahoma" w:cs="Tahoma"/>
        </w:rPr>
      </w:pPr>
    </w:p>
    <w:p w14:paraId="14DB07EF" w14:textId="77777777" w:rsidR="008E31AC" w:rsidRDefault="008E31AC" w:rsidP="00203C30">
      <w:pPr>
        <w:ind w:left="360"/>
        <w:rPr>
          <w:rFonts w:ascii="Tahoma" w:hAnsi="Tahoma" w:cs="Tahoma"/>
        </w:rPr>
      </w:pPr>
    </w:p>
    <w:p w14:paraId="31CC1A8A" w14:textId="77777777" w:rsidR="008E31AC" w:rsidRPr="00C7554E" w:rsidRDefault="008E31AC" w:rsidP="008E31AC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</w:p>
    <w:p w14:paraId="7E22FB3E" w14:textId="77777777" w:rsidR="008E31AC" w:rsidRPr="00C7554E" w:rsidRDefault="008E31AC" w:rsidP="008E31AC">
      <w:pPr>
        <w:ind w:left="360"/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6E2DD131" wp14:editId="6EBF2E4C">
            <wp:extent cx="3117049" cy="822960"/>
            <wp:effectExtent l="19050" t="0" r="715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8" cy="8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D74EF" w14:textId="77777777" w:rsidR="008E31AC" w:rsidRPr="00C7554E" w:rsidRDefault="008E31AC" w:rsidP="008E31AC">
      <w:pPr>
        <w:rPr>
          <w:rFonts w:ascii="Tahoma" w:hAnsi="Tahoma" w:cs="Tahoma"/>
        </w:rPr>
      </w:pPr>
    </w:p>
    <w:p w14:paraId="624BAE98" w14:textId="77777777" w:rsidR="008E31AC" w:rsidRPr="00C7554E" w:rsidRDefault="008E31AC" w:rsidP="008E31AC">
      <w:pPr>
        <w:pStyle w:val="Paragraphedeliste"/>
        <w:numPr>
          <w:ilvl w:val="0"/>
          <w:numId w:val="12"/>
        </w:numPr>
        <w:rPr>
          <w:rFonts w:ascii="Tahoma" w:hAnsi="Tahoma" w:cs="Tahoma"/>
        </w:rPr>
      </w:pPr>
    </w:p>
    <w:p w14:paraId="0C75D8C9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37601039" wp14:editId="7B5B22DC">
            <wp:extent cx="3272790" cy="306088"/>
            <wp:effectExtent l="19050" t="0" r="3810" b="0"/>
            <wp:docPr id="3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18" cy="3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A4926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72554F0D" wp14:editId="4DC68CC0">
            <wp:extent cx="3219450" cy="89213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4FE23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</w:p>
    <w:p w14:paraId="65B65B8E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1:</w:t>
      </w:r>
      <w:proofErr w:type="gramEnd"/>
    </w:p>
    <w:p w14:paraId="1FE3446F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 (O 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>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>).</w:t>
      </w:r>
    </w:p>
    <w:p w14:paraId="6CC514BD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Soient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>(2 ; 1</w:t>
      </w:r>
      <w:proofErr w:type="gramStart"/>
      <w:r w:rsidRPr="00C7554E">
        <w:rPr>
          <w:rFonts w:ascii="Tahoma" w:hAnsi="Tahoma" w:cs="Tahoma"/>
        </w:rPr>
        <w:t>) ,</w:t>
      </w:r>
      <w:proofErr w:type="gramEnd"/>
      <w:r w:rsidRPr="00C7554E">
        <w:rPr>
          <w:rFonts w:ascii="Tahoma" w:hAnsi="Tahoma" w:cs="Tahoma"/>
        </w:rPr>
        <w:t xml:space="preserve">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 xml:space="preserve">(3 ; -6)  ,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</m:oMath>
      <w:r w:rsidRPr="00C7554E">
        <w:rPr>
          <w:rFonts w:ascii="Tahoma" w:hAnsi="Tahoma" w:cs="Tahoma"/>
        </w:rPr>
        <w:t>(1 ; 3)</w:t>
      </w:r>
    </w:p>
    <w:p w14:paraId="5FB97C43" w14:textId="77777777" w:rsidR="008E31AC" w:rsidRPr="00C7554E" w:rsidRDefault="008E31AC" w:rsidP="008E31AC">
      <w:pPr>
        <w:pStyle w:val="Paragraphedeliste"/>
        <w:numPr>
          <w:ilvl w:val="0"/>
          <w:numId w:val="6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Calculer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  <m:r>
          <m:rPr>
            <m:sty m:val="p"/>
          </m:rPr>
          <w:rPr>
            <w:rFonts w:ascii="Cambria Math" w:hAnsi="Tahoma" w:cs="Tahoma"/>
          </w:rPr>
          <m:t xml:space="preserve">. 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> ?</w:t>
      </w:r>
    </w:p>
    <w:p w14:paraId="69E0FBDE" w14:textId="77777777" w:rsidR="008E31AC" w:rsidRPr="00C7554E" w:rsidRDefault="008E31AC" w:rsidP="008E31AC">
      <w:pPr>
        <w:pStyle w:val="Paragraphedeliste"/>
        <w:numPr>
          <w:ilvl w:val="0"/>
          <w:numId w:val="6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Calculer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  <m:r>
          <m:rPr>
            <m:sty m:val="p"/>
          </m:rPr>
          <w:rPr>
            <w:rFonts w:ascii="Cambria Math" w:hAnsi="Tahoma" w:cs="Tahoma"/>
          </w:rPr>
          <m:t xml:space="preserve">. 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</m:oMath>
      <w:r w:rsidRPr="00C7554E">
        <w:rPr>
          <w:rFonts w:ascii="Tahoma" w:hAnsi="Tahoma" w:cs="Tahoma"/>
        </w:rPr>
        <w:t>, ||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  <m:r>
          <m:rPr>
            <m:sty m:val="p"/>
          </m:rPr>
          <w:rPr>
            <w:rFonts w:ascii="Cambria Math" w:hAnsi="Tahoma" w:cs="Tahoma"/>
          </w:rPr>
          <m:t>||</m:t>
        </m:r>
      </m:oMath>
      <w:r w:rsidRPr="00C7554E">
        <w:rPr>
          <w:rFonts w:ascii="Tahoma" w:hAnsi="Tahoma" w:cs="Tahoma"/>
        </w:rPr>
        <w:t xml:space="preserve"> , ||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  <m:r>
          <m:rPr>
            <m:sty m:val="p"/>
          </m:rPr>
          <w:rPr>
            <w:rFonts w:ascii="Cambria Math" w:hAnsi="Tahoma" w:cs="Tahoma"/>
          </w:rPr>
          <m:t>||</m:t>
        </m:r>
      </m:oMath>
      <w:r w:rsidRPr="00C7554E">
        <w:rPr>
          <w:rFonts w:ascii="Tahoma" w:hAnsi="Tahoma" w:cs="Tahoma"/>
        </w:rPr>
        <w:t>.Que peut on en déduire pour l’angle (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>,</w:t>
      </w:r>
      <m:oMath>
        <m:r>
          <m:rPr>
            <m:sty m:val="p"/>
          </m:rPr>
          <w:rPr>
            <w:rFonts w:ascii="Cambria Math" w:hAnsi="Tahoma" w:cs="Tahoma"/>
          </w:rPr>
          <m:t xml:space="preserve"> 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w</m:t>
            </m:r>
          </m:e>
        </m:acc>
      </m:oMath>
      <w:r w:rsidRPr="00C7554E">
        <w:rPr>
          <w:rFonts w:ascii="Tahoma" w:hAnsi="Tahoma" w:cs="Tahoma"/>
        </w:rPr>
        <w:t>) ?</w:t>
      </w:r>
    </w:p>
    <w:p w14:paraId="772B5234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</w:p>
    <w:p w14:paraId="53FD9DEF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2:</w:t>
      </w:r>
      <w:proofErr w:type="gramEnd"/>
    </w:p>
    <w:p w14:paraId="43A0BC35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 (O 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>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>).</w:t>
      </w:r>
    </w:p>
    <w:p w14:paraId="086103B1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On considère les points </w:t>
      </w:r>
      <w:proofErr w:type="gramStart"/>
      <w:r w:rsidRPr="00C7554E">
        <w:rPr>
          <w:rFonts w:ascii="Tahoma" w:hAnsi="Tahoma" w:cs="Tahoma"/>
        </w:rPr>
        <w:t>A(</w:t>
      </w:r>
      <w:proofErr w:type="gramEnd"/>
      <w:r w:rsidRPr="00C7554E">
        <w:rPr>
          <w:rFonts w:ascii="Tahoma" w:hAnsi="Tahoma" w:cs="Tahoma"/>
        </w:rPr>
        <w:t>1 ;-1), B(3 ;3) , C(-4 ;4) et D(2 ;1)</w:t>
      </w:r>
    </w:p>
    <w:p w14:paraId="0CD746E4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Montrer que les droites (AB) et (CD) sont perpendiculaires.</w:t>
      </w:r>
    </w:p>
    <w:p w14:paraId="39C74509" w14:textId="77777777" w:rsidR="008E31AC" w:rsidRPr="00C7554E" w:rsidRDefault="008E31AC" w:rsidP="008E31AC">
      <w:pPr>
        <w:rPr>
          <w:rFonts w:ascii="Tahoma" w:hAnsi="Tahoma" w:cs="Tahoma"/>
        </w:rPr>
      </w:pPr>
    </w:p>
    <w:p w14:paraId="2CB04A8E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3:</w:t>
      </w:r>
      <w:proofErr w:type="gramEnd"/>
    </w:p>
    <w:p w14:paraId="0228ECBA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lastRenderedPageBreak/>
        <w:drawing>
          <wp:inline distT="0" distB="0" distL="0" distR="0" wp14:anchorId="5512724C" wp14:editId="3FB7B190">
            <wp:extent cx="3173730" cy="1138583"/>
            <wp:effectExtent l="1905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85" cy="11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4574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Exercice </w:t>
      </w:r>
      <w:proofErr w:type="gramStart"/>
      <w:r w:rsidRPr="00C7554E">
        <w:rPr>
          <w:rFonts w:ascii="Tahoma" w:hAnsi="Tahoma" w:cs="Tahoma"/>
          <w:b/>
          <w:u w:val="single"/>
        </w:rPr>
        <w:t>4:</w:t>
      </w:r>
      <w:proofErr w:type="gramEnd"/>
    </w:p>
    <w:p w14:paraId="798B6196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Le plan est rapporté à un repère orthonormé, k est un réel.</w:t>
      </w:r>
    </w:p>
    <w:p w14:paraId="732B9E5E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Soient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>(k ; -5</w:t>
      </w:r>
      <w:proofErr w:type="gramStart"/>
      <w:r w:rsidRPr="00C7554E">
        <w:rPr>
          <w:rFonts w:ascii="Tahoma" w:hAnsi="Tahoma" w:cs="Tahoma"/>
        </w:rPr>
        <w:t>) ,</w:t>
      </w:r>
      <w:proofErr w:type="gramEnd"/>
      <w:r w:rsidRPr="00C7554E">
        <w:rPr>
          <w:rFonts w:ascii="Tahoma" w:hAnsi="Tahoma" w:cs="Tahoma"/>
        </w:rPr>
        <w:t xml:space="preserve">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 xml:space="preserve">(2k-1 ; k+4) </w:t>
      </w:r>
    </w:p>
    <w:p w14:paraId="6B67651F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Existe-t-il des valeurs du réel k pour lesquelles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u</m:t>
            </m:r>
          </m:e>
        </m:acc>
      </m:oMath>
      <w:r w:rsidRPr="00C7554E">
        <w:rPr>
          <w:rFonts w:ascii="Tahoma" w:hAnsi="Tahoma" w:cs="Tahoma"/>
        </w:rPr>
        <w:t xml:space="preserve"> et 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v</m:t>
            </m:r>
          </m:e>
        </m:acc>
      </m:oMath>
      <w:r w:rsidRPr="00C7554E">
        <w:rPr>
          <w:rFonts w:ascii="Tahoma" w:hAnsi="Tahoma" w:cs="Tahoma"/>
        </w:rPr>
        <w:t xml:space="preserve"> sont orthogonaux ?</w:t>
      </w:r>
    </w:p>
    <w:p w14:paraId="789F4288" w14:textId="77777777" w:rsidR="008E31AC" w:rsidRPr="00C7554E" w:rsidRDefault="008E31AC" w:rsidP="008E31AC">
      <w:pPr>
        <w:rPr>
          <w:rFonts w:ascii="Tahoma" w:hAnsi="Tahoma" w:cs="Tahoma"/>
          <w:b/>
        </w:rPr>
      </w:pPr>
    </w:p>
    <w:p w14:paraId="10C84762" w14:textId="77777777" w:rsidR="008E31AC" w:rsidRPr="00C7554E" w:rsidRDefault="008E31AC" w:rsidP="008E31AC">
      <w:pPr>
        <w:overflowPunct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Soient </w:t>
      </w:r>
      <w:proofErr w:type="gramStart"/>
      <w:r w:rsidRPr="00C7554E">
        <w:rPr>
          <w:rFonts w:ascii="Tahoma" w:hAnsi="Tahoma" w:cs="Tahoma"/>
        </w:rPr>
        <w:t>A(</w:t>
      </w:r>
      <w:proofErr w:type="gramEnd"/>
      <w:r w:rsidRPr="00C7554E">
        <w:rPr>
          <w:rFonts w:ascii="Tahoma" w:hAnsi="Tahoma" w:cs="Tahoma"/>
        </w:rPr>
        <w:t>3 ; 1) et B(-2 ; 4) dans un repère orthonormé (O ;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 xml:space="preserve"> ;</m:t>
        </m:r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  <m:r>
          <m:rPr>
            <m:sty m:val="p"/>
          </m:rPr>
          <w:rPr>
            <w:rFonts w:ascii="Cambria Math" w:hAnsi="Tahoma" w:cs="Tahoma"/>
          </w:rPr>
          <m:t>)</m:t>
        </m:r>
      </m:oMath>
    </w:p>
    <w:p w14:paraId="6E672456" w14:textId="77777777" w:rsidR="008E31AC" w:rsidRPr="00C7554E" w:rsidRDefault="008E31AC" w:rsidP="008E31AC">
      <w:pPr>
        <w:overflowPunct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l’ensemble des points M du plan dont les coordonnés </w:t>
      </w:r>
      <m:oMath>
        <m:r>
          <w:rPr>
            <w:rFonts w:ascii="Cambria Math" w:hAnsi="Tahoma" w:cs="Tahoma"/>
          </w:rPr>
          <m:t>(</m:t>
        </m:r>
        <m:r>
          <w:rPr>
            <w:rFonts w:ascii="Cambria Math" w:hAnsi="Cambria Math" w:cs="Tahoma"/>
          </w:rPr>
          <m:t>x</m:t>
        </m:r>
        <m:r>
          <w:rPr>
            <w:rFonts w:ascii="Cambria Math" w:hAnsi="Tahoma" w:cs="Tahoma"/>
          </w:rPr>
          <m:t xml:space="preserve"> ; </m:t>
        </m:r>
        <m:r>
          <w:rPr>
            <w:rFonts w:ascii="Cambria Math" w:hAnsi="Cambria Math" w:cs="Tahoma"/>
          </w:rPr>
          <m:t>y</m:t>
        </m:r>
        <m:r>
          <w:rPr>
            <w:rFonts w:ascii="Cambria Math" w:hAnsi="Tahoma" w:cs="Tahoma"/>
          </w:rPr>
          <m:t>)</m:t>
        </m:r>
      </m:oMath>
      <w:r w:rsidRPr="00C7554E">
        <w:rPr>
          <w:rFonts w:ascii="Tahoma" w:hAnsi="Tahoma" w:cs="Tahoma"/>
        </w:rPr>
        <w:t xml:space="preserve"> vérifient l’équation :</w:t>
      </w:r>
    </w:p>
    <w:p w14:paraId="05E9D7C1" w14:textId="77777777" w:rsidR="008E31AC" w:rsidRPr="00C7554E" w:rsidRDefault="008E31AC" w:rsidP="008E31AC">
      <w:pPr>
        <w:rPr>
          <w:rFonts w:ascii="Cambria Math" w:hAnsi="Tahoma" w:cs="Tahoma"/>
          <w:oMath/>
        </w:rPr>
      </w:pPr>
      <m:oMathPara>
        <m:oMath>
          <m:r>
            <w:rPr>
              <w:rFonts w:ascii="Cambria Math" w:hAnsi="Tahoma" w:cs="Tahoma"/>
            </w:rPr>
            <m:t>(</m:t>
          </m:r>
          <m:r>
            <w:rPr>
              <w:rFonts w:ascii="Cambria Math" w:hAnsi="Cambria Math" w:cs="Tahoma"/>
            </w:rPr>
            <m:t>x</m:t>
          </m:r>
          <m:r>
            <w:rPr>
              <w:rFonts w:ascii="Cambria Math" w:hAnsi="Tahoma" w:cs="Tahoma"/>
            </w:rPr>
            <m:t xml:space="preserve"> </m:t>
          </m:r>
          <m:r>
            <w:rPr>
              <w:rFonts w:ascii="Tahoma" w:hAnsi="Tahoma" w:cs="Tahoma"/>
            </w:rPr>
            <m:t>-</m:t>
          </m:r>
          <m:r>
            <w:rPr>
              <w:rFonts w:ascii="Cambria Math" w:hAnsi="Tahoma" w:cs="Tahoma"/>
            </w:rPr>
            <m:t xml:space="preserve"> 3)(</m:t>
          </m:r>
          <m:r>
            <w:rPr>
              <w:rFonts w:ascii="Cambria Math" w:hAnsi="Cambria Math" w:cs="Tahoma"/>
            </w:rPr>
            <m:t>x</m:t>
          </m:r>
          <m:r>
            <w:rPr>
              <w:rFonts w:ascii="Cambria Math" w:hAnsi="Tahoma" w:cs="Tahoma"/>
            </w:rPr>
            <m:t xml:space="preserve"> + 2) + (</m:t>
          </m:r>
          <m:r>
            <w:rPr>
              <w:rFonts w:ascii="Cambria Math" w:hAnsi="Cambria Math" w:cs="Tahoma"/>
            </w:rPr>
            <m:t>y</m:t>
          </m:r>
          <m:r>
            <w:rPr>
              <w:rFonts w:ascii="Cambria Math" w:hAnsi="Tahoma" w:cs="Tahoma"/>
            </w:rPr>
            <m:t xml:space="preserve"> </m:t>
          </m:r>
          <m:r>
            <w:rPr>
              <w:rFonts w:ascii="Tahoma" w:hAnsi="Tahoma" w:cs="Tahoma"/>
            </w:rPr>
            <m:t>-</m:t>
          </m:r>
          <m:r>
            <w:rPr>
              <w:rFonts w:ascii="Cambria Math" w:hAnsi="Tahoma" w:cs="Tahoma"/>
            </w:rPr>
            <m:t xml:space="preserve"> 1)(</m:t>
          </m:r>
          <m:r>
            <w:rPr>
              <w:rFonts w:ascii="Cambria Math" w:hAnsi="Cambria Math" w:cs="Tahoma"/>
            </w:rPr>
            <m:t>y</m:t>
          </m:r>
          <m:r>
            <w:rPr>
              <w:rFonts w:ascii="Cambria Math" w:hAnsi="Tahoma" w:cs="Tahoma"/>
            </w:rPr>
            <m:t xml:space="preserve"> </m:t>
          </m:r>
          <m:r>
            <w:rPr>
              <w:rFonts w:ascii="Cambria Math" w:hAnsi="Tahoma" w:cs="Tahoma"/>
            </w:rPr>
            <m:t>-</m:t>
          </m:r>
          <m:r>
            <w:rPr>
              <w:rFonts w:ascii="Cambria Math" w:hAnsi="Tahoma" w:cs="Tahoma"/>
            </w:rPr>
            <m:t xml:space="preserve"> 4) = 0</m:t>
          </m:r>
        </m:oMath>
      </m:oMathPara>
    </w:p>
    <w:p w14:paraId="7706B8CA" w14:textId="77777777" w:rsidR="003841EE" w:rsidRPr="003841EE" w:rsidRDefault="003841EE" w:rsidP="008E31AC">
      <w:pPr>
        <w:rPr>
          <w:rFonts w:ascii="Tahoma" w:hAnsi="Tahoma" w:cs="Tahoma"/>
          <w:b/>
        </w:rPr>
      </w:pPr>
    </w:p>
    <w:p w14:paraId="57EC07A1" w14:textId="77777777" w:rsidR="003841EE" w:rsidRDefault="003841EE" w:rsidP="008E31AC">
      <w:pPr>
        <w:rPr>
          <w:rFonts w:ascii="Tahoma" w:hAnsi="Tahoma" w:cs="Tahoma"/>
          <w:b/>
        </w:rPr>
      </w:pPr>
    </w:p>
    <w:p w14:paraId="14ED9B36" w14:textId="77777777" w:rsidR="003841EE" w:rsidRDefault="003841EE" w:rsidP="008E31AC">
      <w:pPr>
        <w:rPr>
          <w:rFonts w:ascii="Tahoma" w:hAnsi="Tahoma" w:cs="Tahoma"/>
          <w:b/>
        </w:rPr>
      </w:pPr>
    </w:p>
    <w:p w14:paraId="7A68136C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  <w:proofErr w:type="spellStart"/>
      <w:r w:rsidRPr="00C7554E">
        <w:rPr>
          <w:rFonts w:ascii="Tahoma" w:hAnsi="Tahoma" w:cs="Tahoma"/>
          <w:b/>
        </w:rPr>
        <w:t>VI.</w:t>
      </w:r>
      <w:r w:rsidRPr="00C7554E">
        <w:rPr>
          <w:rFonts w:ascii="Tahoma" w:hAnsi="Tahoma" w:cs="Tahoma"/>
          <w:b/>
          <w:u w:val="single"/>
        </w:rPr>
        <w:t>Théorème</w:t>
      </w:r>
      <w:proofErr w:type="spellEnd"/>
      <w:r w:rsidRPr="00C7554E">
        <w:rPr>
          <w:rFonts w:ascii="Tahoma" w:hAnsi="Tahoma" w:cs="Tahoma"/>
          <w:b/>
          <w:u w:val="single"/>
        </w:rPr>
        <w:t xml:space="preserve"> de la médiane</w:t>
      </w:r>
    </w:p>
    <w:p w14:paraId="05BE07E8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0523C6FE" wp14:editId="4895C468">
            <wp:extent cx="3376437" cy="1197574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66" cy="12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1F185" w14:textId="77777777" w:rsidR="008E31AC" w:rsidRPr="00C7554E" w:rsidRDefault="008E31AC" w:rsidP="008E31AC">
      <w:pPr>
        <w:rPr>
          <w:rFonts w:ascii="Tahoma" w:hAnsi="Tahoma" w:cs="Tahoma"/>
          <w:b/>
          <w:u w:val="single"/>
        </w:rPr>
      </w:pPr>
      <w:r w:rsidRPr="00C7554E">
        <w:rPr>
          <w:rFonts w:ascii="Tahoma" w:hAnsi="Tahoma" w:cs="Tahoma"/>
          <w:b/>
          <w:u w:val="single"/>
        </w:rPr>
        <w:t>1</w:t>
      </w:r>
      <w:r w:rsidRPr="00C7554E">
        <w:rPr>
          <w:rFonts w:ascii="Tahoma" w:hAnsi="Tahoma" w:cs="Tahoma"/>
          <w:b/>
          <w:u w:val="single"/>
          <w:vertAlign w:val="superscript"/>
        </w:rPr>
        <w:t xml:space="preserve">ère </w:t>
      </w:r>
      <w:r w:rsidRPr="00C7554E">
        <w:rPr>
          <w:rFonts w:ascii="Tahoma" w:hAnsi="Tahoma" w:cs="Tahoma"/>
          <w:b/>
          <w:u w:val="single"/>
        </w:rPr>
        <w:t>ligne de niveau</w:t>
      </w:r>
    </w:p>
    <w:p w14:paraId="0ADB7BE6" w14:textId="77777777" w:rsidR="008E31AC" w:rsidRPr="00C7554E" w:rsidRDefault="008E31AC" w:rsidP="008E31AC">
      <w:pPr>
        <w:overflowPunct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Dans un repère orthonormé (O ;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i</m:t>
            </m:r>
          </m:e>
        </m:acc>
        <m:r>
          <m:rPr>
            <m:sty m:val="p"/>
          </m:rPr>
          <w:rPr>
            <w:rFonts w:ascii="Cambria Math" w:hAnsi="Tahoma" w:cs="Tahoma"/>
          </w:rPr>
          <m:t> </m:t>
        </m:r>
      </m:oMath>
      <w:r w:rsidRPr="00C7554E">
        <w:rPr>
          <w:rFonts w:ascii="Tahoma" w:hAnsi="Tahoma" w:cs="Tahoma"/>
        </w:rPr>
        <w:t xml:space="preserve">;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j</m:t>
            </m:r>
          </m:e>
        </m:acc>
      </m:oMath>
      <w:r w:rsidRPr="00C7554E">
        <w:rPr>
          <w:rFonts w:ascii="Tahoma" w:hAnsi="Tahoma" w:cs="Tahoma"/>
        </w:rPr>
        <w:t xml:space="preserve">) on donne </w:t>
      </w:r>
      <w:proofErr w:type="gramStart"/>
      <w:r w:rsidRPr="00C7554E">
        <w:rPr>
          <w:rFonts w:ascii="Tahoma" w:hAnsi="Tahoma" w:cs="Tahoma"/>
        </w:rPr>
        <w:t>A(</w:t>
      </w:r>
      <w:proofErr w:type="gramEnd"/>
      <w:r w:rsidRPr="00C7554E">
        <w:rPr>
          <w:rFonts w:ascii="Tahoma" w:hAnsi="Tahoma" w:cs="Tahoma"/>
        </w:rPr>
        <w:t>-2 ; 2) et B(2 ; 2).</w:t>
      </w:r>
    </w:p>
    <w:p w14:paraId="212CCE58" w14:textId="77777777" w:rsidR="008E31AC" w:rsidRPr="00C7554E" w:rsidRDefault="008E31AC" w:rsidP="008E31A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Démontrer que l’ensemble E des points M du plan tels que MA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 xml:space="preserve"> +MB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 xml:space="preserve"> = 40 est un cercle (C) de centre I et de rayon r = 4.</w:t>
      </w:r>
    </w:p>
    <w:p w14:paraId="4EF4CAC1" w14:textId="77777777" w:rsidR="008E31AC" w:rsidRPr="00C7554E" w:rsidRDefault="008E31AC" w:rsidP="008E31A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  <w:b/>
          <w:bCs/>
        </w:rPr>
        <w:t xml:space="preserve"> </w:t>
      </w:r>
      <w:r w:rsidRPr="00C7554E">
        <w:rPr>
          <w:rFonts w:ascii="Tahoma" w:hAnsi="Tahoma" w:cs="Tahoma"/>
        </w:rPr>
        <w:t>Déterminer une équation du cercle (C).</w:t>
      </w:r>
    </w:p>
    <w:p w14:paraId="20131E37" w14:textId="77777777" w:rsidR="008E31AC" w:rsidRPr="00C7554E" w:rsidRDefault="008E31AC" w:rsidP="008E31A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Déterminer les coordonnées des éventuels points d’intersection de (C) avec l’axe des abscisses.</w:t>
      </w:r>
    </w:p>
    <w:p w14:paraId="187ADE21" w14:textId="77777777" w:rsidR="008E31AC" w:rsidRPr="00C7554E" w:rsidRDefault="008E31AC" w:rsidP="008E31A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Soit α un réel négatif. Comment choisir α pour que le point </w:t>
      </w:r>
      <w:proofErr w:type="gramStart"/>
      <w:r w:rsidRPr="00C7554E">
        <w:rPr>
          <w:rFonts w:ascii="Tahoma" w:hAnsi="Tahoma" w:cs="Tahoma"/>
        </w:rPr>
        <w:t>Z(</w:t>
      </w:r>
      <w:proofErr w:type="gramEnd"/>
      <m:oMath>
        <m:rad>
          <m:radPr>
            <m:degHide m:val="1"/>
            <m:ctrlPr>
              <w:rPr>
                <w:rFonts w:ascii="Cambria Math" w:hAnsi="Tahoma" w:cs="Tahoma"/>
                <w:i/>
              </w:rPr>
            </m:ctrlPr>
          </m:radPr>
          <m:deg/>
          <m:e>
            <m:r>
              <w:rPr>
                <w:rFonts w:ascii="Cambria Math" w:hAnsi="Tahoma" w:cs="Tahoma"/>
              </w:rPr>
              <m:t>7</m:t>
            </m:r>
          </m:e>
        </m:rad>
      </m:oMath>
      <w:r w:rsidRPr="00C7554E">
        <w:rPr>
          <w:rFonts w:ascii="Tahoma" w:hAnsi="Tahoma" w:cs="Tahoma"/>
        </w:rPr>
        <w:t xml:space="preserve"> ; α) soit sur (C).</w:t>
      </w:r>
    </w:p>
    <w:p w14:paraId="3CA849AB" w14:textId="77777777" w:rsidR="008E31AC" w:rsidRPr="00C7554E" w:rsidRDefault="008E31AC" w:rsidP="008E31A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une équation de la tangente (T) à (C) au point Z. </w:t>
      </w:r>
    </w:p>
    <w:p w14:paraId="1F1EE902" w14:textId="77777777" w:rsidR="008E31AC" w:rsidRPr="00C7554E" w:rsidRDefault="008E31AC" w:rsidP="008E31AC">
      <w:pPr>
        <w:pStyle w:val="Paragraphedeliste"/>
        <w:numPr>
          <w:ilvl w:val="2"/>
          <w:numId w:val="9"/>
        </w:numPr>
        <w:overflowPunct/>
        <w:ind w:left="709" w:hanging="709"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Donner suivant la valeur du réel k, l’ensemble des points M tels que MA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>+ MB</w:t>
      </w:r>
      <w:r w:rsidRPr="00C7554E">
        <w:rPr>
          <w:rFonts w:ascii="Tahoma" w:hAnsi="Tahoma" w:cs="Tahoma"/>
          <w:vertAlign w:val="superscript"/>
        </w:rPr>
        <w:t>2</w:t>
      </w:r>
      <w:r w:rsidRPr="00C7554E">
        <w:rPr>
          <w:rFonts w:ascii="Tahoma" w:hAnsi="Tahoma" w:cs="Tahoma"/>
        </w:rPr>
        <w:t>=k</w:t>
      </w:r>
    </w:p>
    <w:p w14:paraId="7FDDBAEE" w14:textId="77777777" w:rsidR="008E31AC" w:rsidRPr="00C7554E" w:rsidRDefault="008E31AC" w:rsidP="008E31AC">
      <w:pPr>
        <w:pStyle w:val="Paragraphedeliste"/>
        <w:rPr>
          <w:rFonts w:ascii="Tahoma" w:hAnsi="Tahoma" w:cs="Tahoma"/>
        </w:rPr>
      </w:pPr>
    </w:p>
    <w:p w14:paraId="7859280E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  <w:b/>
          <w:u w:val="single"/>
        </w:rPr>
        <w:t>2</w:t>
      </w:r>
      <w:r w:rsidRPr="00C7554E">
        <w:rPr>
          <w:rFonts w:ascii="Tahoma" w:hAnsi="Tahoma" w:cs="Tahoma"/>
          <w:b/>
          <w:u w:val="single"/>
          <w:vertAlign w:val="superscript"/>
        </w:rPr>
        <w:t>ème</w:t>
      </w:r>
      <w:r w:rsidRPr="00C7554E">
        <w:rPr>
          <w:rFonts w:ascii="Tahoma" w:hAnsi="Tahoma" w:cs="Tahoma"/>
          <w:b/>
          <w:u w:val="single"/>
        </w:rPr>
        <w:t xml:space="preserve"> ligne de niveau</w:t>
      </w:r>
    </w:p>
    <w:p w14:paraId="0F629AFF" w14:textId="77777777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</w:rPr>
        <w:t>Deux points A et B sont tels que AB=4</w:t>
      </w:r>
    </w:p>
    <w:p w14:paraId="54E0F07E" w14:textId="77777777" w:rsidR="008E31AC" w:rsidRPr="00C7554E" w:rsidRDefault="008E31AC" w:rsidP="008E31AC">
      <w:pPr>
        <w:pStyle w:val="Paragraphedeliste"/>
        <w:numPr>
          <w:ilvl w:val="0"/>
          <w:numId w:val="10"/>
        </w:numPr>
        <w:rPr>
          <w:rFonts w:ascii="Tahoma" w:hAnsi="Tahoma" w:cs="Tahoma"/>
        </w:rPr>
      </w:pPr>
      <w:r w:rsidRPr="00C7554E">
        <w:rPr>
          <w:rFonts w:ascii="Tahoma" w:hAnsi="Tahoma" w:cs="Tahoma"/>
        </w:rPr>
        <w:t xml:space="preserve">Déterminer l’ensemble des points M tels que : 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MA</m:t>
            </m:r>
          </m:e>
        </m:acc>
      </m:oMath>
      <w:r w:rsidRPr="00C7554E">
        <w:rPr>
          <w:rFonts w:ascii="Tahoma" w:hAnsi="Tahoma" w:cs="Tahoma"/>
        </w:rPr>
        <w:t>.</w:t>
      </w:r>
      <m:oMath>
        <m:acc>
          <m:accPr>
            <m:chr m:val="⃗"/>
            <m:ctrlPr>
              <w:rPr>
                <w:rFonts w:ascii="Cambria Math" w:hAnsi="Tahoma" w:cs="Tahoma"/>
              </w:rPr>
            </m:ctrlPr>
          </m:accPr>
          <m:e>
            <m:r>
              <m:rPr>
                <m:sty m:val="p"/>
              </m:rPr>
              <w:rPr>
                <w:rFonts w:ascii="Cambria Math" w:hAnsi="Tahoma" w:cs="Tahoma"/>
              </w:rPr>
              <m:t>MB</m:t>
            </m:r>
          </m:e>
        </m:acc>
      </m:oMath>
      <w:r w:rsidRPr="00C7554E">
        <w:rPr>
          <w:rFonts w:ascii="Tahoma" w:hAnsi="Tahoma" w:cs="Tahoma"/>
        </w:rPr>
        <w:t xml:space="preserve"> =k</w:t>
      </w:r>
    </w:p>
    <w:p w14:paraId="5476F308" w14:textId="77777777" w:rsidR="008E31AC" w:rsidRPr="00C7554E" w:rsidRDefault="008E31AC" w:rsidP="008E31AC">
      <w:pPr>
        <w:pStyle w:val="Paragraphedeliste"/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Déterminer l’ensemble (</w:t>
      </w:r>
      <w:proofErr w:type="spellStart"/>
      <w:r w:rsidRPr="00C7554E">
        <w:rPr>
          <w:rFonts w:ascii="Tahoma" w:hAnsi="Tahoma" w:cs="Tahoma"/>
        </w:rPr>
        <w:t>L</w:t>
      </w:r>
      <w:r w:rsidRPr="00C7554E">
        <w:rPr>
          <w:rFonts w:ascii="Tahoma" w:hAnsi="Tahoma" w:cs="Tahoma"/>
          <w:vertAlign w:val="subscript"/>
        </w:rPr>
        <w:t>k</w:t>
      </w:r>
      <w:proofErr w:type="spellEnd"/>
      <w:r w:rsidRPr="00C7554E">
        <w:rPr>
          <w:rFonts w:ascii="Tahoma" w:hAnsi="Tahoma" w:cs="Tahoma"/>
        </w:rPr>
        <w:t>) des points M suivant les valeurs de k</w:t>
      </w:r>
    </w:p>
    <w:p w14:paraId="72564AE7" w14:textId="77777777" w:rsidR="008E31AC" w:rsidRPr="009740A5" w:rsidRDefault="009740A5" w:rsidP="009740A5">
      <w:pPr>
        <w:pStyle w:val="Paragraphedeliste"/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Tahoma" w:hAnsi="Tahoma" w:cs="Tahoma"/>
        </w:rPr>
      </w:pPr>
      <w:proofErr w:type="gramStart"/>
      <w:r w:rsidRPr="009740A5">
        <w:rPr>
          <w:rFonts w:ascii="Tahoma" w:hAnsi="Tahoma" w:cs="Tahoma"/>
        </w:rPr>
        <w:t>k</w:t>
      </w:r>
      <w:proofErr w:type="gramEnd"/>
      <w:r w:rsidRPr="009740A5">
        <w:rPr>
          <w:rFonts w:ascii="Tahoma" w:hAnsi="Tahoma" w:cs="Tahoma"/>
        </w:rPr>
        <w:t xml:space="preserve">=−10 </w:t>
      </w:r>
      <w:r w:rsidRPr="009740A5">
        <w:rPr>
          <w:rFonts w:ascii="Tahoma" w:hAnsi="Tahoma" w:cs="Tahoma"/>
        </w:rPr>
        <w:tab/>
        <w:t>b) k=−5</w:t>
      </w:r>
      <w:r w:rsidRPr="009740A5">
        <w:rPr>
          <w:rFonts w:ascii="Tahoma" w:hAnsi="Tahoma" w:cs="Tahoma"/>
        </w:rPr>
        <w:tab/>
        <w:t>c) k=0</w:t>
      </w:r>
      <w:r w:rsidRPr="009740A5">
        <w:rPr>
          <w:rFonts w:ascii="Tahoma" w:hAnsi="Tahoma" w:cs="Tahoma"/>
        </w:rPr>
        <w:tab/>
      </w:r>
      <w:r w:rsidRPr="009740A5">
        <w:rPr>
          <w:rFonts w:ascii="Tahoma" w:hAnsi="Tahoma" w:cs="Tahoma"/>
        </w:rPr>
        <w:tab/>
        <w:t>d) k=12</w:t>
      </w:r>
    </w:p>
    <w:p w14:paraId="73846751" w14:textId="77777777" w:rsidR="008E31AC" w:rsidRPr="00C7554E" w:rsidRDefault="008E31AC" w:rsidP="009740A5">
      <w:pPr>
        <w:pStyle w:val="Paragraphedeliste"/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Tahoma" w:hAnsi="Tahoma" w:cs="Tahoma"/>
        </w:rPr>
      </w:pPr>
      <w:proofErr w:type="spellStart"/>
      <w:r w:rsidRPr="00C7554E">
        <w:rPr>
          <w:rFonts w:ascii="Tahoma" w:hAnsi="Tahoma" w:cs="Tahoma"/>
        </w:rPr>
        <w:t>C est</w:t>
      </w:r>
      <w:proofErr w:type="spellEnd"/>
      <w:r w:rsidRPr="00C7554E">
        <w:rPr>
          <w:rFonts w:ascii="Tahoma" w:hAnsi="Tahoma" w:cs="Tahoma"/>
        </w:rPr>
        <w:t xml:space="preserve"> tel que ABC est un triangle équilatéral. </w:t>
      </w:r>
    </w:p>
    <w:p w14:paraId="397C81BE" w14:textId="77777777" w:rsidR="008E31AC" w:rsidRPr="00C7554E" w:rsidRDefault="008E31AC" w:rsidP="008E31AC">
      <w:pPr>
        <w:pStyle w:val="Paragraphedeliste"/>
        <w:overflowPunct/>
        <w:autoSpaceDE/>
        <w:autoSpaceDN/>
        <w:adjustRightInd/>
        <w:textAlignment w:val="auto"/>
        <w:rPr>
          <w:rFonts w:ascii="Tahoma" w:hAnsi="Tahoma" w:cs="Tahoma"/>
        </w:rPr>
      </w:pPr>
      <w:r w:rsidRPr="00C7554E">
        <w:rPr>
          <w:rFonts w:ascii="Tahoma" w:hAnsi="Tahoma" w:cs="Tahoma"/>
        </w:rPr>
        <w:t>Comment choisir k pout que C soit un point de (</w:t>
      </w:r>
      <w:proofErr w:type="spellStart"/>
      <w:r w:rsidRPr="00C7554E">
        <w:rPr>
          <w:rFonts w:ascii="Tahoma" w:hAnsi="Tahoma" w:cs="Tahoma"/>
        </w:rPr>
        <w:t>L</w:t>
      </w:r>
      <w:r w:rsidRPr="00C7554E">
        <w:rPr>
          <w:rFonts w:ascii="Tahoma" w:hAnsi="Tahoma" w:cs="Tahoma"/>
          <w:vertAlign w:val="subscript"/>
        </w:rPr>
        <w:t>k</w:t>
      </w:r>
      <w:proofErr w:type="spellEnd"/>
      <w:r w:rsidRPr="00C7554E">
        <w:rPr>
          <w:rFonts w:ascii="Tahoma" w:hAnsi="Tahoma" w:cs="Tahoma"/>
        </w:rPr>
        <w:t>) ?</w:t>
      </w:r>
    </w:p>
    <w:p w14:paraId="788A1E7A" w14:textId="77777777" w:rsidR="008E31AC" w:rsidRPr="00C7554E" w:rsidRDefault="008E31AC" w:rsidP="008E31AC">
      <w:pPr>
        <w:ind w:left="360"/>
        <w:rPr>
          <w:rFonts w:ascii="Tahoma" w:hAnsi="Tahoma" w:cs="Tahoma"/>
        </w:rPr>
      </w:pPr>
    </w:p>
    <w:p w14:paraId="38636AF1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0078732B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63609135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0AF65764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75B97166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4A48D59B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5764CFA7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1718A5FE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73DF651E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4C7F444B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46AB848E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1DE446AA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5DE12F14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51B76BE7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6D67D56A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37F0CF2E" w14:textId="77777777" w:rsidR="00A81D3B" w:rsidRDefault="00A81D3B" w:rsidP="008E31AC">
      <w:pPr>
        <w:rPr>
          <w:rFonts w:ascii="Tahoma" w:hAnsi="Tahoma" w:cs="Tahoma"/>
          <w:b/>
          <w:u w:val="single"/>
        </w:rPr>
      </w:pPr>
    </w:p>
    <w:p w14:paraId="65C020F5" w14:textId="4373437C" w:rsidR="008E31AC" w:rsidRPr="00C7554E" w:rsidRDefault="008E31AC" w:rsidP="008E31AC">
      <w:pPr>
        <w:rPr>
          <w:rFonts w:ascii="Tahoma" w:hAnsi="Tahoma" w:cs="Tahoma"/>
        </w:rPr>
      </w:pPr>
      <w:r w:rsidRPr="00C7554E">
        <w:rPr>
          <w:rFonts w:ascii="Tahoma" w:hAnsi="Tahoma" w:cs="Tahoma"/>
          <w:b/>
          <w:u w:val="single"/>
        </w:rPr>
        <w:t>3</w:t>
      </w:r>
      <w:r w:rsidRPr="00C7554E">
        <w:rPr>
          <w:rFonts w:ascii="Tahoma" w:hAnsi="Tahoma" w:cs="Tahoma"/>
          <w:b/>
          <w:u w:val="single"/>
          <w:vertAlign w:val="superscript"/>
        </w:rPr>
        <w:t>ème</w:t>
      </w:r>
      <w:r w:rsidRPr="00C7554E">
        <w:rPr>
          <w:rFonts w:ascii="Tahoma" w:hAnsi="Tahoma" w:cs="Tahoma"/>
          <w:b/>
          <w:u w:val="single"/>
        </w:rPr>
        <w:t xml:space="preserve"> ligne de niveau</w:t>
      </w:r>
    </w:p>
    <w:p w14:paraId="16BD53EA" w14:textId="77777777" w:rsidR="008E31AC" w:rsidRPr="00C7554E" w:rsidRDefault="008E31AC" w:rsidP="008E31AC">
      <w:pPr>
        <w:ind w:left="360"/>
        <w:rPr>
          <w:rFonts w:ascii="Tahoma" w:hAnsi="Tahoma" w:cs="Tahoma"/>
        </w:rPr>
      </w:pPr>
    </w:p>
    <w:p w14:paraId="7848E39D" w14:textId="77777777" w:rsidR="008E31AC" w:rsidRPr="00C7554E" w:rsidRDefault="008E31AC" w:rsidP="00203C30">
      <w:pPr>
        <w:ind w:left="360"/>
        <w:rPr>
          <w:rFonts w:ascii="Tahoma" w:hAnsi="Tahoma" w:cs="Tahoma"/>
        </w:rPr>
      </w:pPr>
      <w:r w:rsidRPr="00C7554E">
        <w:rPr>
          <w:rFonts w:ascii="Tahoma" w:hAnsi="Tahoma" w:cs="Tahoma"/>
          <w:noProof/>
        </w:rPr>
        <w:drawing>
          <wp:inline distT="0" distB="0" distL="0" distR="0" wp14:anchorId="349CA439" wp14:editId="7854DB65">
            <wp:extent cx="2249041" cy="236220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8" cy="23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1AC" w:rsidRPr="00C7554E" w:rsidSect="00C7554E">
      <w:headerReference w:type="default" r:id="rId38"/>
      <w:type w:val="continuous"/>
      <w:pgSz w:w="11906" w:h="16838"/>
      <w:pgMar w:top="1809" w:right="567" w:bottom="851" w:left="567" w:header="993" w:footer="567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EB92B" w14:textId="77777777" w:rsidR="00B15CF2" w:rsidRDefault="00B15CF2">
      <w:r>
        <w:separator/>
      </w:r>
    </w:p>
  </w:endnote>
  <w:endnote w:type="continuationSeparator" w:id="0">
    <w:p w14:paraId="2305918E" w14:textId="77777777" w:rsidR="00B15CF2" w:rsidRDefault="00B1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terBT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41734" w14:textId="77777777" w:rsidR="00B15CF2" w:rsidRDefault="00B15CF2">
      <w:r>
        <w:separator/>
      </w:r>
    </w:p>
  </w:footnote>
  <w:footnote w:type="continuationSeparator" w:id="0">
    <w:p w14:paraId="4DB64BFE" w14:textId="77777777" w:rsidR="00B15CF2" w:rsidRDefault="00B15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142" w:type="dxa"/>
        <w:right w:w="142" w:type="dxa"/>
      </w:tblCellMar>
      <w:tblLook w:val="0000" w:firstRow="0" w:lastRow="0" w:firstColumn="0" w:lastColumn="0" w:noHBand="0" w:noVBand="0"/>
    </w:tblPr>
    <w:tblGrid>
      <w:gridCol w:w="2693"/>
      <w:gridCol w:w="5386"/>
      <w:gridCol w:w="2693"/>
    </w:tblGrid>
    <w:tr w:rsidR="00B130F5" w14:paraId="3F53A21A" w14:textId="77777777" w:rsidTr="007A2309">
      <w:trPr>
        <w:cantSplit/>
        <w:trHeight w:val="251"/>
        <w:jc w:val="center"/>
      </w:trPr>
      <w:tc>
        <w:tcPr>
          <w:tcW w:w="2693" w:type="dxa"/>
          <w:shd w:val="pct25" w:color="000000" w:fill="FFFFFF"/>
          <w:vAlign w:val="center"/>
        </w:tcPr>
        <w:p w14:paraId="7AE5A064" w14:textId="3A4AB5F8" w:rsidR="00B130F5" w:rsidRDefault="00B130F5">
          <w:pPr>
            <w:rPr>
              <w:b/>
              <w:sz w:val="18"/>
              <w:lang w:val="en-GB"/>
            </w:rPr>
          </w:pPr>
        </w:p>
      </w:tc>
      <w:tc>
        <w:tcPr>
          <w:tcW w:w="5386" w:type="dxa"/>
          <w:shd w:val="pct25" w:color="000000" w:fill="FFFFFF"/>
          <w:vAlign w:val="center"/>
        </w:tcPr>
        <w:p w14:paraId="56470993" w14:textId="77777777" w:rsidR="00B130F5" w:rsidRDefault="00B130F5" w:rsidP="007A2309">
          <w:pPr>
            <w:jc w:val="center"/>
            <w:rPr>
              <w:rFonts w:ascii="Tahoma" w:hAnsi="Tahoma" w:cs="Tahoma"/>
              <w:bCs/>
              <w:sz w:val="22"/>
              <w:szCs w:val="22"/>
            </w:rPr>
          </w:pPr>
        </w:p>
        <w:p w14:paraId="7E471FF2" w14:textId="52628C26" w:rsidR="00B130F5" w:rsidRDefault="00B130F5" w:rsidP="003D7C5F">
          <w:pPr>
            <w:jc w:val="center"/>
            <w:rPr>
              <w:rFonts w:ascii="Tahoma" w:hAnsi="Tahoma" w:cs="Tahoma"/>
              <w:bCs/>
              <w:sz w:val="22"/>
              <w:szCs w:val="22"/>
            </w:rPr>
          </w:pPr>
          <w:r>
            <w:rPr>
              <w:rFonts w:ascii="Tahoma" w:hAnsi="Tahoma" w:cs="Tahoma"/>
              <w:bCs/>
              <w:sz w:val="22"/>
              <w:szCs w:val="22"/>
            </w:rPr>
            <w:t xml:space="preserve">Produit Scalaire dans le plan </w:t>
          </w:r>
        </w:p>
        <w:p w14:paraId="09A17510" w14:textId="359B99EE" w:rsidR="00B130F5" w:rsidRDefault="00B130F5" w:rsidP="003D7C5F">
          <w:pPr>
            <w:jc w:val="center"/>
            <w:rPr>
              <w:rFonts w:ascii="Tahoma" w:hAnsi="Tahoma" w:cs="Tahoma"/>
              <w:bCs/>
              <w:sz w:val="22"/>
              <w:szCs w:val="22"/>
            </w:rPr>
          </w:pPr>
          <w:r>
            <w:rPr>
              <w:rFonts w:ascii="Tahoma" w:hAnsi="Tahoma" w:cs="Tahoma"/>
              <w:bCs/>
              <w:sz w:val="22"/>
              <w:szCs w:val="22"/>
            </w:rPr>
            <w:t>1</w:t>
          </w:r>
          <w:r w:rsidRPr="00AB217E">
            <w:rPr>
              <w:rFonts w:ascii="Tahoma" w:hAnsi="Tahoma" w:cs="Tahoma"/>
              <w:bCs/>
              <w:sz w:val="22"/>
              <w:szCs w:val="22"/>
              <w:vertAlign w:val="superscript"/>
            </w:rPr>
            <w:t>ère</w:t>
          </w:r>
        </w:p>
        <w:p w14:paraId="12149AE4" w14:textId="77777777" w:rsidR="00B130F5" w:rsidRPr="008E31AC" w:rsidRDefault="00B130F5" w:rsidP="007A2309">
          <w:pPr>
            <w:jc w:val="center"/>
            <w:rPr>
              <w:i/>
              <w:smallCaps/>
            </w:rPr>
          </w:pPr>
        </w:p>
      </w:tc>
      <w:tc>
        <w:tcPr>
          <w:tcW w:w="2693" w:type="dxa"/>
          <w:shd w:val="pct25" w:color="000000" w:fill="FFFFFF"/>
          <w:vAlign w:val="center"/>
        </w:tcPr>
        <w:p w14:paraId="3B86D985" w14:textId="77777777" w:rsidR="00B130F5" w:rsidRPr="008E31AC" w:rsidRDefault="00B130F5">
          <w:pPr>
            <w:jc w:val="center"/>
            <w:rPr>
              <w:rStyle w:val="Numrodepage"/>
              <w:b/>
              <w:smallCaps/>
            </w:rPr>
          </w:pPr>
        </w:p>
      </w:tc>
    </w:tr>
  </w:tbl>
  <w:p w14:paraId="067E90AC" w14:textId="5F33BA5E" w:rsidR="00B130F5" w:rsidRPr="008E31AC" w:rsidRDefault="00A81D3B">
    <w:pPr>
      <w:pStyle w:val="En-tte"/>
    </w:pPr>
    <w:r>
      <w:rPr>
        <w:b/>
        <w:noProof/>
        <w:sz w:val="18"/>
      </w:rPr>
      <mc:AlternateContent>
        <mc:Choice Requires="wpg">
          <w:drawing>
            <wp:anchor distT="0" distB="0" distL="114300" distR="114300" simplePos="0" relativeHeight="251657728" behindDoc="0" locked="0" layoutInCell="0" allowOverlap="1" wp14:anchorId="264A3AB6" wp14:editId="520A5629">
              <wp:simplePos x="0" y="0"/>
              <wp:positionH relativeFrom="page">
                <wp:posOffset>263221</wp:posOffset>
              </wp:positionH>
              <wp:positionV relativeFrom="page">
                <wp:posOffset>450215</wp:posOffset>
              </wp:positionV>
              <wp:extent cx="7033260" cy="9550400"/>
              <wp:effectExtent l="0" t="0" r="34290" b="31750"/>
              <wp:wrapNone/>
              <wp:docPr id="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3260" cy="9550400"/>
                        <a:chOff x="426" y="426"/>
                        <a:chExt cx="11076" cy="15904"/>
                      </a:xfrm>
                    </wpg:grpSpPr>
                    <wps:wsp>
                      <wps:cNvPr id="27" name="Line 2"/>
                      <wps:cNvCnPr>
                        <a:cxnSpLocks noChangeShapeType="1"/>
                      </wps:cNvCnPr>
                      <wps:spPr bwMode="auto">
                        <a:xfrm>
                          <a:off x="426" y="426"/>
                          <a:ext cx="0" cy="1590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3"/>
                      <wps:cNvCnPr>
                        <a:cxnSpLocks noChangeShapeType="1"/>
                      </wps:cNvCnPr>
                      <wps:spPr bwMode="auto">
                        <a:xfrm>
                          <a:off x="11502" y="426"/>
                          <a:ext cx="0" cy="1576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4"/>
                      <wps:cNvCnPr>
                        <a:cxnSpLocks noChangeShapeType="1"/>
                      </wps:cNvCnPr>
                      <wps:spPr bwMode="auto">
                        <a:xfrm>
                          <a:off x="426" y="426"/>
                          <a:ext cx="11076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Freeform 5"/>
                      <wps:cNvSpPr>
                        <a:spLocks/>
                      </wps:cNvSpPr>
                      <wps:spPr bwMode="auto">
                        <a:xfrm>
                          <a:off x="426" y="16188"/>
                          <a:ext cx="11076" cy="142"/>
                        </a:xfrm>
                        <a:custGeom>
                          <a:avLst/>
                          <a:gdLst>
                            <a:gd name="T0" fmla="*/ 0 w 11076"/>
                            <a:gd name="T1" fmla="*/ 142 h 142"/>
                            <a:gd name="T2" fmla="*/ 9940 w 11076"/>
                            <a:gd name="T3" fmla="*/ 142 h 142"/>
                            <a:gd name="T4" fmla="*/ 9940 w 11076"/>
                            <a:gd name="T5" fmla="*/ 0 h 142"/>
                            <a:gd name="T6" fmla="*/ 10082 w 11076"/>
                            <a:gd name="T7" fmla="*/ 142 h 142"/>
                            <a:gd name="T8" fmla="*/ 10082 w 11076"/>
                            <a:gd name="T9" fmla="*/ 0 h 142"/>
                            <a:gd name="T10" fmla="*/ 11076 w 11076"/>
                            <a:gd name="T11" fmla="*/ 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76" h="142">
                              <a:moveTo>
                                <a:pt x="0" y="142"/>
                              </a:moveTo>
                              <a:lnTo>
                                <a:pt x="9940" y="142"/>
                              </a:lnTo>
                              <a:lnTo>
                                <a:pt x="9940" y="0"/>
                              </a:lnTo>
                              <a:lnTo>
                                <a:pt x="10082" y="142"/>
                              </a:lnTo>
                              <a:lnTo>
                                <a:pt x="10082" y="0"/>
                              </a:lnTo>
                              <a:lnTo>
                                <a:pt x="1107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729DD7" id="Group 1" o:spid="_x0000_s1026" style="position:absolute;margin-left:20.75pt;margin-top:35.45pt;width:553.8pt;height:752pt;z-index:251657728;mso-position-horizontal-relative:page;mso-position-vertical-relative:page" coordorigin="426,426" coordsize="11076,1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" o:allowincell="f">
              <v:line id="Line 2" o:spid="_x0000_s1027" style="position:absolute;visibility:visible;mso-wrap-style:square" from="426,426" to="426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<v:line id="Line 3" o:spid="_x0000_s1028" style="position:absolute;visibility:visible;mso-wrap-style:square" from="11502,426" to="11502,1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LV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RqbvqQfIDe/AAAA//8DAFBLAQItABQABgAIAAAAIQDb4fbL7gAAAIUBAAATAAAAAAAAAAAAAAAA&#10;AAAAAABbQ29udGVudF9UeXBlc10ueG1sUEsBAi0AFAAGAAgAAAAhAFr0LFu/AAAAFQEAAAsAAAAA&#10;AAAAAAAAAAAAHwEAAF9yZWxzLy5yZWxzUEsBAi0AFAAGAAgAAAAhAD4/0tXBAAAA2wAAAA8AAAAA&#10;AAAAAAAAAAAABwIAAGRycy9kb3ducmV2LnhtbFBLBQYAAAAAAwADALcAAAD1AgAAAAA=&#10;" strokeweight="1.5pt"/>
              <v:line id="Line 4" o:spid="_x0000_s1029" style="position:absolute;visibility:visible;mso-wrap-style:square" from="426,426" to="11502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gO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" strokeweight="1.5pt"/>
              <v:shape id="Freeform 5" o:spid="_x0000_s1030" style="position:absolute;left:426;top:16188;width:11076;height:142;visibility:visible;mso-wrap-style:square;v-text-anchor:top" coordsize="1107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" path="m,142r9940,l9940,r142,142l10082,r994,e" filled="f" strokeweight="1.5pt">
                <v:path arrowok="t" o:connecttype="custom" o:connectlocs="0,142;9940,142;9940,0;10082,142;10082,0;11076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117BB"/>
    <w:multiLevelType w:val="hybridMultilevel"/>
    <w:tmpl w:val="50C06D80"/>
    <w:lvl w:ilvl="0" w:tplc="040C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1550C1"/>
    <w:multiLevelType w:val="hybridMultilevel"/>
    <w:tmpl w:val="F8FED4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B0400"/>
    <w:multiLevelType w:val="hybridMultilevel"/>
    <w:tmpl w:val="F88228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205AD"/>
    <w:multiLevelType w:val="hybridMultilevel"/>
    <w:tmpl w:val="CAFA90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630E4"/>
    <w:multiLevelType w:val="hybridMultilevel"/>
    <w:tmpl w:val="DD848B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C1D98"/>
    <w:multiLevelType w:val="hybridMultilevel"/>
    <w:tmpl w:val="394EEA00"/>
    <w:lvl w:ilvl="0" w:tplc="15C6D23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1913EE7"/>
    <w:multiLevelType w:val="hybridMultilevel"/>
    <w:tmpl w:val="F92A82C4"/>
    <w:lvl w:ilvl="0" w:tplc="834EB6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27CD2"/>
    <w:multiLevelType w:val="hybridMultilevel"/>
    <w:tmpl w:val="CAFA90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53780"/>
    <w:multiLevelType w:val="hybridMultilevel"/>
    <w:tmpl w:val="0D12D3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32E000FE">
      <w:start w:val="1"/>
      <w:numFmt w:val="decimal"/>
      <w:lvlText w:val="%3)"/>
      <w:lvlJc w:val="left"/>
      <w:pPr>
        <w:ind w:left="2340" w:hanging="360"/>
      </w:pPr>
      <w:rPr>
        <w:rFonts w:ascii="CharterBT-Bold" w:hAnsi="CharterBT-Bold" w:cs="CharterBT-Bold" w:hint="default"/>
        <w:b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46359"/>
    <w:multiLevelType w:val="hybridMultilevel"/>
    <w:tmpl w:val="657253B8"/>
    <w:lvl w:ilvl="0" w:tplc="02584F02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542BB"/>
    <w:multiLevelType w:val="hybridMultilevel"/>
    <w:tmpl w:val="86C474BE"/>
    <w:lvl w:ilvl="0" w:tplc="AF40CE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A2592"/>
    <w:multiLevelType w:val="hybridMultilevel"/>
    <w:tmpl w:val="30103A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A6A17"/>
    <w:multiLevelType w:val="hybridMultilevel"/>
    <w:tmpl w:val="7D7CA150"/>
    <w:lvl w:ilvl="0" w:tplc="251C05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788A153E"/>
    <w:multiLevelType w:val="hybridMultilevel"/>
    <w:tmpl w:val="622208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4"/>
  </w:num>
  <w:num w:numId="5">
    <w:abstractNumId w:val="6"/>
  </w:num>
  <w:num w:numId="6">
    <w:abstractNumId w:val="11"/>
  </w:num>
  <w:num w:numId="7">
    <w:abstractNumId w:val="13"/>
  </w:num>
  <w:num w:numId="8">
    <w:abstractNumId w:val="3"/>
  </w:num>
  <w:num w:numId="9">
    <w:abstractNumId w:val="8"/>
  </w:num>
  <w:num w:numId="10">
    <w:abstractNumId w:val="7"/>
  </w:num>
  <w:num w:numId="11">
    <w:abstractNumId w:val="12"/>
  </w:num>
  <w:num w:numId="12">
    <w:abstractNumId w:val="2"/>
  </w:num>
  <w:num w:numId="13">
    <w:abstractNumId w:val="0"/>
  </w:num>
  <w:num w:numId="1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wrap-style:none" fill="f" fillcolor="white">
      <v:fill color="white"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B8"/>
    <w:rsid w:val="00000DBC"/>
    <w:rsid w:val="00030853"/>
    <w:rsid w:val="00031DE6"/>
    <w:rsid w:val="000337A6"/>
    <w:rsid w:val="000368BC"/>
    <w:rsid w:val="00045834"/>
    <w:rsid w:val="000516DB"/>
    <w:rsid w:val="00051F12"/>
    <w:rsid w:val="00065423"/>
    <w:rsid w:val="000909B9"/>
    <w:rsid w:val="0009632E"/>
    <w:rsid w:val="000966B8"/>
    <w:rsid w:val="000A660E"/>
    <w:rsid w:val="000B0158"/>
    <w:rsid w:val="000C2B51"/>
    <w:rsid w:val="000C3F66"/>
    <w:rsid w:val="000C6D3B"/>
    <w:rsid w:val="001013AB"/>
    <w:rsid w:val="00110142"/>
    <w:rsid w:val="00112586"/>
    <w:rsid w:val="001266FE"/>
    <w:rsid w:val="0014782D"/>
    <w:rsid w:val="001514E5"/>
    <w:rsid w:val="001561F2"/>
    <w:rsid w:val="00156760"/>
    <w:rsid w:val="00164B30"/>
    <w:rsid w:val="0017081F"/>
    <w:rsid w:val="00174B6B"/>
    <w:rsid w:val="00186CF6"/>
    <w:rsid w:val="00187462"/>
    <w:rsid w:val="001A1016"/>
    <w:rsid w:val="001B205A"/>
    <w:rsid w:val="001B2668"/>
    <w:rsid w:val="001B7317"/>
    <w:rsid w:val="001C6BB6"/>
    <w:rsid w:val="00203C30"/>
    <w:rsid w:val="0022103E"/>
    <w:rsid w:val="00223867"/>
    <w:rsid w:val="002365C6"/>
    <w:rsid w:val="002504F4"/>
    <w:rsid w:val="00283908"/>
    <w:rsid w:val="002865B6"/>
    <w:rsid w:val="002874A6"/>
    <w:rsid w:val="00293E37"/>
    <w:rsid w:val="00297C30"/>
    <w:rsid w:val="002B7CC2"/>
    <w:rsid w:val="002D4EA0"/>
    <w:rsid w:val="002F1429"/>
    <w:rsid w:val="00310660"/>
    <w:rsid w:val="00326708"/>
    <w:rsid w:val="003577A6"/>
    <w:rsid w:val="00364459"/>
    <w:rsid w:val="0036705B"/>
    <w:rsid w:val="003841EE"/>
    <w:rsid w:val="0038664C"/>
    <w:rsid w:val="00394B15"/>
    <w:rsid w:val="003A7BC8"/>
    <w:rsid w:val="003B51B1"/>
    <w:rsid w:val="003D3F7F"/>
    <w:rsid w:val="003D7B88"/>
    <w:rsid w:val="003D7C5F"/>
    <w:rsid w:val="003E0FA8"/>
    <w:rsid w:val="003E12C5"/>
    <w:rsid w:val="003E29D1"/>
    <w:rsid w:val="003F094D"/>
    <w:rsid w:val="004053A1"/>
    <w:rsid w:val="0041255C"/>
    <w:rsid w:val="004174B2"/>
    <w:rsid w:val="004175BD"/>
    <w:rsid w:val="0042056D"/>
    <w:rsid w:val="00460655"/>
    <w:rsid w:val="004652CD"/>
    <w:rsid w:val="004709CC"/>
    <w:rsid w:val="00474B90"/>
    <w:rsid w:val="004A32EE"/>
    <w:rsid w:val="004D7928"/>
    <w:rsid w:val="004E1757"/>
    <w:rsid w:val="004F5948"/>
    <w:rsid w:val="00513549"/>
    <w:rsid w:val="0052749C"/>
    <w:rsid w:val="00540FCB"/>
    <w:rsid w:val="00586354"/>
    <w:rsid w:val="0059394D"/>
    <w:rsid w:val="00596390"/>
    <w:rsid w:val="005A3F4F"/>
    <w:rsid w:val="005A70A3"/>
    <w:rsid w:val="005B5EB5"/>
    <w:rsid w:val="005B5FF4"/>
    <w:rsid w:val="005D5A8E"/>
    <w:rsid w:val="005F44E2"/>
    <w:rsid w:val="00607233"/>
    <w:rsid w:val="00611AA2"/>
    <w:rsid w:val="00614B6D"/>
    <w:rsid w:val="00616F79"/>
    <w:rsid w:val="00633791"/>
    <w:rsid w:val="0068400C"/>
    <w:rsid w:val="00697314"/>
    <w:rsid w:val="006979C0"/>
    <w:rsid w:val="006A0A82"/>
    <w:rsid w:val="006A4F60"/>
    <w:rsid w:val="006C1CFC"/>
    <w:rsid w:val="006C4434"/>
    <w:rsid w:val="006C4E99"/>
    <w:rsid w:val="006D39C2"/>
    <w:rsid w:val="006D72E5"/>
    <w:rsid w:val="006F102B"/>
    <w:rsid w:val="006F4C6A"/>
    <w:rsid w:val="006F5D90"/>
    <w:rsid w:val="00701551"/>
    <w:rsid w:val="0070287D"/>
    <w:rsid w:val="00716A4C"/>
    <w:rsid w:val="00732880"/>
    <w:rsid w:val="00747C02"/>
    <w:rsid w:val="0075076D"/>
    <w:rsid w:val="00757A78"/>
    <w:rsid w:val="00764D87"/>
    <w:rsid w:val="007654DE"/>
    <w:rsid w:val="00771F5C"/>
    <w:rsid w:val="00783A8A"/>
    <w:rsid w:val="00784AA0"/>
    <w:rsid w:val="00793706"/>
    <w:rsid w:val="00793D97"/>
    <w:rsid w:val="00794281"/>
    <w:rsid w:val="007953F2"/>
    <w:rsid w:val="007A2309"/>
    <w:rsid w:val="007A504D"/>
    <w:rsid w:val="007A67C1"/>
    <w:rsid w:val="007A78A0"/>
    <w:rsid w:val="007D4A91"/>
    <w:rsid w:val="007E28B0"/>
    <w:rsid w:val="007F1F03"/>
    <w:rsid w:val="00806F16"/>
    <w:rsid w:val="008129AB"/>
    <w:rsid w:val="008239BC"/>
    <w:rsid w:val="00830BCD"/>
    <w:rsid w:val="00870FA2"/>
    <w:rsid w:val="00882591"/>
    <w:rsid w:val="00887435"/>
    <w:rsid w:val="00890DA6"/>
    <w:rsid w:val="00890F33"/>
    <w:rsid w:val="008937F5"/>
    <w:rsid w:val="008961A5"/>
    <w:rsid w:val="00897850"/>
    <w:rsid w:val="008A4B65"/>
    <w:rsid w:val="008B6EB5"/>
    <w:rsid w:val="008C7471"/>
    <w:rsid w:val="008D1A97"/>
    <w:rsid w:val="008D5624"/>
    <w:rsid w:val="008E31AC"/>
    <w:rsid w:val="008F2AEE"/>
    <w:rsid w:val="00905938"/>
    <w:rsid w:val="00906E2C"/>
    <w:rsid w:val="00910C97"/>
    <w:rsid w:val="009266B6"/>
    <w:rsid w:val="00926E6F"/>
    <w:rsid w:val="00937536"/>
    <w:rsid w:val="00942660"/>
    <w:rsid w:val="00942EA0"/>
    <w:rsid w:val="0094794F"/>
    <w:rsid w:val="0097223C"/>
    <w:rsid w:val="00972463"/>
    <w:rsid w:val="00972CC8"/>
    <w:rsid w:val="009740A5"/>
    <w:rsid w:val="00977B30"/>
    <w:rsid w:val="00985407"/>
    <w:rsid w:val="00991A55"/>
    <w:rsid w:val="00993FB7"/>
    <w:rsid w:val="009A357F"/>
    <w:rsid w:val="009A3F6B"/>
    <w:rsid w:val="009A7837"/>
    <w:rsid w:val="009B3F60"/>
    <w:rsid w:val="009B70AB"/>
    <w:rsid w:val="009C70A1"/>
    <w:rsid w:val="009E6666"/>
    <w:rsid w:val="00A165B7"/>
    <w:rsid w:val="00A304BA"/>
    <w:rsid w:val="00A32057"/>
    <w:rsid w:val="00A53D00"/>
    <w:rsid w:val="00A63B9E"/>
    <w:rsid w:val="00A678DF"/>
    <w:rsid w:val="00A71947"/>
    <w:rsid w:val="00A71CCE"/>
    <w:rsid w:val="00A76B9F"/>
    <w:rsid w:val="00A81D3B"/>
    <w:rsid w:val="00A84E52"/>
    <w:rsid w:val="00A87DFF"/>
    <w:rsid w:val="00A91BB9"/>
    <w:rsid w:val="00A94DAD"/>
    <w:rsid w:val="00A94E84"/>
    <w:rsid w:val="00AA283C"/>
    <w:rsid w:val="00AA3385"/>
    <w:rsid w:val="00AA5342"/>
    <w:rsid w:val="00AB217E"/>
    <w:rsid w:val="00AC2879"/>
    <w:rsid w:val="00AD1A5B"/>
    <w:rsid w:val="00AD2A72"/>
    <w:rsid w:val="00AF1367"/>
    <w:rsid w:val="00AF49EA"/>
    <w:rsid w:val="00AF5C7D"/>
    <w:rsid w:val="00B130F5"/>
    <w:rsid w:val="00B15CF2"/>
    <w:rsid w:val="00B22B04"/>
    <w:rsid w:val="00B4439A"/>
    <w:rsid w:val="00B904E5"/>
    <w:rsid w:val="00BA7CB5"/>
    <w:rsid w:val="00BD5D96"/>
    <w:rsid w:val="00BD69CE"/>
    <w:rsid w:val="00BE2205"/>
    <w:rsid w:val="00C25554"/>
    <w:rsid w:val="00C274DA"/>
    <w:rsid w:val="00C32662"/>
    <w:rsid w:val="00C50C0B"/>
    <w:rsid w:val="00C50ECE"/>
    <w:rsid w:val="00C514A3"/>
    <w:rsid w:val="00C52B8E"/>
    <w:rsid w:val="00C67E5A"/>
    <w:rsid w:val="00C72426"/>
    <w:rsid w:val="00C7554E"/>
    <w:rsid w:val="00C75EFB"/>
    <w:rsid w:val="00C85282"/>
    <w:rsid w:val="00CA69CE"/>
    <w:rsid w:val="00CB4CC0"/>
    <w:rsid w:val="00CC6D58"/>
    <w:rsid w:val="00CD09F8"/>
    <w:rsid w:val="00CE0D93"/>
    <w:rsid w:val="00CE164A"/>
    <w:rsid w:val="00CF5173"/>
    <w:rsid w:val="00CF5A19"/>
    <w:rsid w:val="00CF7784"/>
    <w:rsid w:val="00D10628"/>
    <w:rsid w:val="00D1636B"/>
    <w:rsid w:val="00D33A8C"/>
    <w:rsid w:val="00D35708"/>
    <w:rsid w:val="00D35836"/>
    <w:rsid w:val="00D45105"/>
    <w:rsid w:val="00D503C3"/>
    <w:rsid w:val="00D50AA1"/>
    <w:rsid w:val="00D57A52"/>
    <w:rsid w:val="00D91399"/>
    <w:rsid w:val="00DB32A0"/>
    <w:rsid w:val="00DD20DA"/>
    <w:rsid w:val="00DF34BC"/>
    <w:rsid w:val="00E114AC"/>
    <w:rsid w:val="00E14332"/>
    <w:rsid w:val="00E17E40"/>
    <w:rsid w:val="00E37140"/>
    <w:rsid w:val="00E42059"/>
    <w:rsid w:val="00E5356D"/>
    <w:rsid w:val="00E545F4"/>
    <w:rsid w:val="00E617F3"/>
    <w:rsid w:val="00E840AA"/>
    <w:rsid w:val="00E86915"/>
    <w:rsid w:val="00E9121C"/>
    <w:rsid w:val="00E919E4"/>
    <w:rsid w:val="00EA7BEB"/>
    <w:rsid w:val="00EB37F3"/>
    <w:rsid w:val="00EC5532"/>
    <w:rsid w:val="00EF0F5A"/>
    <w:rsid w:val="00EF4638"/>
    <w:rsid w:val="00EF4B12"/>
    <w:rsid w:val="00F052F7"/>
    <w:rsid w:val="00F4028A"/>
    <w:rsid w:val="00F5648C"/>
    <w:rsid w:val="00F60D5E"/>
    <w:rsid w:val="00F77524"/>
    <w:rsid w:val="00F846DA"/>
    <w:rsid w:val="00F92B00"/>
    <w:rsid w:val="00FA01D9"/>
    <w:rsid w:val="00FA1380"/>
    <w:rsid w:val="00FB2267"/>
    <w:rsid w:val="00FB4063"/>
    <w:rsid w:val="00FB40FA"/>
    <w:rsid w:val="00FE077F"/>
    <w:rsid w:val="00FF55EF"/>
    <w:rsid w:val="00FF5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rap-style:none" fill="f" fillcolor="white">
      <v:fill color="white" on="f"/>
      <v:textbox style="mso-fit-shape-to-text:t"/>
    </o:shapedefaults>
    <o:shapelayout v:ext="edit">
      <o:idmap v:ext="edit" data="2"/>
    </o:shapelayout>
  </w:shapeDefaults>
  <w:decimalSymbol w:val=","/>
  <w:listSeparator w:val=";"/>
  <w14:docId w14:val="5ECC8E6A"/>
  <w15:docId w15:val="{D8D131CB-AD02-4AC3-BB00-DB6A96DB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536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aliases w:val="Exercice"/>
    <w:basedOn w:val="Normal"/>
    <w:next w:val="Normal"/>
    <w:qFormat/>
    <w:rsid w:val="009A3F6B"/>
    <w:pPr>
      <w:tabs>
        <w:tab w:val="left" w:pos="142"/>
        <w:tab w:val="left" w:pos="284"/>
      </w:tabs>
      <w:jc w:val="both"/>
      <w:outlineLvl w:val="0"/>
    </w:pPr>
    <w:rPr>
      <w:rFonts w:ascii="Tahoma" w:hAnsi="Tahoma"/>
      <w:sz w:val="22"/>
    </w:rPr>
  </w:style>
  <w:style w:type="paragraph" w:styleId="Titre2">
    <w:name w:val="heading 2"/>
    <w:aliases w:val="Activité"/>
    <w:basedOn w:val="Normal"/>
    <w:next w:val="Normal"/>
    <w:qFormat/>
    <w:rsid w:val="009A3F6B"/>
    <w:pPr>
      <w:tabs>
        <w:tab w:val="left" w:pos="142"/>
        <w:tab w:val="left" w:pos="284"/>
      </w:tabs>
      <w:jc w:val="both"/>
      <w:outlineLvl w:val="1"/>
    </w:pPr>
    <w:rPr>
      <w:rFonts w:ascii="Tahoma" w:hAnsi="Tahoma"/>
      <w:sz w:val="22"/>
    </w:rPr>
  </w:style>
  <w:style w:type="paragraph" w:styleId="Titre3">
    <w:name w:val="heading 3"/>
    <w:basedOn w:val="Normal"/>
    <w:next w:val="Normal"/>
    <w:qFormat/>
    <w:rsid w:val="009A3F6B"/>
    <w:pPr>
      <w:keepNext/>
      <w:tabs>
        <w:tab w:val="left" w:pos="142"/>
        <w:tab w:val="left" w:pos="284"/>
      </w:tabs>
      <w:outlineLvl w:val="2"/>
    </w:pPr>
    <w:rPr>
      <w:rFonts w:ascii="Tahoma" w:hAnsi="Tahoma"/>
      <w:b/>
      <w:sz w:val="22"/>
    </w:rPr>
  </w:style>
  <w:style w:type="paragraph" w:styleId="Titre4">
    <w:name w:val="heading 4"/>
    <w:basedOn w:val="Normal"/>
    <w:next w:val="Normal"/>
    <w:qFormat/>
    <w:rsid w:val="009A3F6B"/>
    <w:pPr>
      <w:keepNext/>
      <w:tabs>
        <w:tab w:val="left" w:pos="142"/>
        <w:tab w:val="left" w:pos="284"/>
      </w:tabs>
      <w:jc w:val="both"/>
      <w:outlineLvl w:val="3"/>
    </w:pPr>
    <w:rPr>
      <w:rFonts w:ascii="Tahoma" w:hAnsi="Tahoma"/>
      <w:b/>
      <w:smallCaps/>
      <w:sz w:val="22"/>
      <w:u w:val="single"/>
    </w:rPr>
  </w:style>
  <w:style w:type="paragraph" w:styleId="Titre5">
    <w:name w:val="heading 5"/>
    <w:basedOn w:val="Normal"/>
    <w:next w:val="Normal"/>
    <w:qFormat/>
    <w:rsid w:val="009A3F6B"/>
    <w:pPr>
      <w:keepNext/>
      <w:jc w:val="center"/>
      <w:outlineLvl w:val="4"/>
    </w:pPr>
    <w:rPr>
      <w:rFonts w:ascii="Tahoma" w:hAnsi="Tahoma"/>
      <w:b/>
      <w:i/>
      <w:sz w:val="22"/>
    </w:rPr>
  </w:style>
  <w:style w:type="paragraph" w:styleId="Titre6">
    <w:name w:val="heading 6"/>
    <w:basedOn w:val="Normal"/>
    <w:next w:val="Normal"/>
    <w:qFormat/>
    <w:rsid w:val="009A3F6B"/>
    <w:pPr>
      <w:keepNext/>
      <w:tabs>
        <w:tab w:val="left" w:pos="142"/>
        <w:tab w:val="left" w:pos="284"/>
      </w:tabs>
      <w:outlineLvl w:val="5"/>
    </w:pPr>
    <w:rPr>
      <w:rFonts w:ascii="Tahoma" w:hAnsi="Tahoma"/>
      <w:b/>
      <w:smallCaps/>
      <w:sz w:val="22"/>
      <w:u w:val="single"/>
    </w:rPr>
  </w:style>
  <w:style w:type="paragraph" w:styleId="Titre7">
    <w:name w:val="heading 7"/>
    <w:basedOn w:val="Normal"/>
    <w:next w:val="Normal"/>
    <w:qFormat/>
    <w:rsid w:val="009A3F6B"/>
    <w:pPr>
      <w:keepNext/>
      <w:tabs>
        <w:tab w:val="left" w:pos="567"/>
      </w:tabs>
      <w:ind w:left="285"/>
      <w:outlineLvl w:val="6"/>
    </w:pPr>
    <w:rPr>
      <w:rFonts w:ascii="Tahoma" w:hAnsi="Tahoma"/>
      <w:b/>
      <w:smallCaps/>
      <w:sz w:val="22"/>
      <w:u w:val="single"/>
    </w:rPr>
  </w:style>
  <w:style w:type="paragraph" w:styleId="Titre8">
    <w:name w:val="heading 8"/>
    <w:basedOn w:val="Normal"/>
    <w:next w:val="Normal"/>
    <w:qFormat/>
    <w:rsid w:val="009A3F6B"/>
    <w:pPr>
      <w:keepNext/>
      <w:tabs>
        <w:tab w:val="left" w:pos="567"/>
      </w:tabs>
      <w:outlineLvl w:val="7"/>
    </w:pPr>
    <w:rPr>
      <w:rFonts w:ascii="Tahoma" w:hAnsi="Tahoma"/>
      <w:b/>
      <w:sz w:val="24"/>
      <w:u w:val="single"/>
    </w:rPr>
  </w:style>
  <w:style w:type="paragraph" w:styleId="Titre9">
    <w:name w:val="heading 9"/>
    <w:basedOn w:val="Normal"/>
    <w:next w:val="Normal"/>
    <w:qFormat/>
    <w:rsid w:val="009A3F6B"/>
    <w:pPr>
      <w:keepNext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A3F6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9A3F6B"/>
    <w:pPr>
      <w:jc w:val="center"/>
    </w:pPr>
    <w:rPr>
      <w:rFonts w:ascii="Tahoma" w:hAnsi="Tahoma"/>
      <w:b/>
      <w:smallCaps/>
      <w:sz w:val="22"/>
    </w:rPr>
  </w:style>
  <w:style w:type="character" w:styleId="Numrodepage">
    <w:name w:val="page number"/>
    <w:basedOn w:val="Policepardfaut"/>
    <w:rsid w:val="009A3F6B"/>
  </w:style>
  <w:style w:type="paragraph" w:styleId="Corpsdetexte3">
    <w:name w:val="Body Text 3"/>
    <w:basedOn w:val="Normal"/>
    <w:rsid w:val="009A3F6B"/>
    <w:pPr>
      <w:jc w:val="center"/>
    </w:pPr>
    <w:rPr>
      <w:rFonts w:ascii="Tahoma" w:hAnsi="Tahoma"/>
      <w:sz w:val="18"/>
    </w:rPr>
  </w:style>
  <w:style w:type="paragraph" w:styleId="Listenumros">
    <w:name w:val="List Number"/>
    <w:basedOn w:val="Normal"/>
    <w:rsid w:val="009A3F6B"/>
    <w:pPr>
      <w:tabs>
        <w:tab w:val="left" w:pos="142"/>
        <w:tab w:val="left" w:pos="284"/>
        <w:tab w:val="num" w:pos="360"/>
      </w:tabs>
      <w:ind w:left="360" w:hanging="360"/>
      <w:jc w:val="both"/>
    </w:pPr>
    <w:rPr>
      <w:rFonts w:ascii="Tahoma" w:hAnsi="Tahoma"/>
      <w:sz w:val="22"/>
    </w:rPr>
  </w:style>
  <w:style w:type="paragraph" w:styleId="Listenumros2">
    <w:name w:val="List Number 2"/>
    <w:basedOn w:val="Normal"/>
    <w:rsid w:val="009A3F6B"/>
    <w:pPr>
      <w:tabs>
        <w:tab w:val="left" w:pos="142"/>
        <w:tab w:val="left" w:pos="284"/>
        <w:tab w:val="num" w:pos="643"/>
      </w:tabs>
      <w:ind w:left="643" w:hanging="360"/>
      <w:jc w:val="both"/>
    </w:pPr>
    <w:rPr>
      <w:rFonts w:ascii="Tahoma" w:hAnsi="Tahoma"/>
      <w:sz w:val="22"/>
    </w:rPr>
  </w:style>
  <w:style w:type="paragraph" w:styleId="Listenumros3">
    <w:name w:val="List Number 3"/>
    <w:basedOn w:val="Normal"/>
    <w:rsid w:val="009A3F6B"/>
    <w:pPr>
      <w:tabs>
        <w:tab w:val="left" w:pos="142"/>
        <w:tab w:val="left" w:pos="284"/>
        <w:tab w:val="num" w:pos="926"/>
      </w:tabs>
      <w:ind w:left="926" w:hanging="360"/>
      <w:jc w:val="both"/>
    </w:pPr>
    <w:rPr>
      <w:rFonts w:ascii="Tahoma" w:hAnsi="Tahoma"/>
      <w:sz w:val="22"/>
    </w:rPr>
  </w:style>
  <w:style w:type="paragraph" w:styleId="Listenumros4">
    <w:name w:val="List Number 4"/>
    <w:basedOn w:val="Normal"/>
    <w:rsid w:val="009A3F6B"/>
    <w:pPr>
      <w:tabs>
        <w:tab w:val="left" w:pos="142"/>
        <w:tab w:val="left" w:pos="284"/>
        <w:tab w:val="num" w:pos="1209"/>
      </w:tabs>
      <w:ind w:left="1209" w:hanging="360"/>
      <w:jc w:val="both"/>
    </w:pPr>
    <w:rPr>
      <w:rFonts w:ascii="Tahoma" w:hAnsi="Tahoma"/>
      <w:sz w:val="22"/>
    </w:rPr>
  </w:style>
  <w:style w:type="paragraph" w:styleId="Listenumros5">
    <w:name w:val="List Number 5"/>
    <w:basedOn w:val="Normal"/>
    <w:rsid w:val="009A3F6B"/>
    <w:pPr>
      <w:tabs>
        <w:tab w:val="left" w:pos="142"/>
        <w:tab w:val="left" w:pos="284"/>
        <w:tab w:val="num" w:pos="1492"/>
      </w:tabs>
      <w:ind w:left="1492" w:hanging="360"/>
      <w:jc w:val="both"/>
    </w:pPr>
    <w:rPr>
      <w:rFonts w:ascii="Tahoma" w:hAnsi="Tahoma"/>
      <w:sz w:val="22"/>
    </w:rPr>
  </w:style>
  <w:style w:type="paragraph" w:styleId="Listepuces">
    <w:name w:val="List Bullet"/>
    <w:basedOn w:val="Normal"/>
    <w:autoRedefine/>
    <w:rsid w:val="009A3F6B"/>
    <w:pPr>
      <w:tabs>
        <w:tab w:val="left" w:pos="142"/>
        <w:tab w:val="left" w:pos="284"/>
        <w:tab w:val="num" w:pos="360"/>
      </w:tabs>
      <w:ind w:left="360" w:hanging="360"/>
      <w:jc w:val="both"/>
    </w:pPr>
    <w:rPr>
      <w:rFonts w:ascii="Tahoma" w:hAnsi="Tahoma"/>
      <w:sz w:val="22"/>
    </w:rPr>
  </w:style>
  <w:style w:type="paragraph" w:styleId="Listepuces2">
    <w:name w:val="List Bullet 2"/>
    <w:basedOn w:val="Normal"/>
    <w:autoRedefine/>
    <w:rsid w:val="009A3F6B"/>
    <w:pPr>
      <w:tabs>
        <w:tab w:val="left" w:pos="142"/>
        <w:tab w:val="left" w:pos="284"/>
        <w:tab w:val="num" w:pos="643"/>
      </w:tabs>
      <w:ind w:left="643" w:hanging="360"/>
      <w:jc w:val="both"/>
    </w:pPr>
    <w:rPr>
      <w:rFonts w:ascii="Tahoma" w:hAnsi="Tahoma"/>
      <w:sz w:val="22"/>
    </w:rPr>
  </w:style>
  <w:style w:type="paragraph" w:styleId="Listepuces3">
    <w:name w:val="List Bullet 3"/>
    <w:basedOn w:val="Normal"/>
    <w:autoRedefine/>
    <w:rsid w:val="009A3F6B"/>
    <w:pPr>
      <w:tabs>
        <w:tab w:val="left" w:pos="142"/>
        <w:tab w:val="left" w:pos="284"/>
        <w:tab w:val="num" w:pos="926"/>
      </w:tabs>
      <w:ind w:left="926" w:hanging="360"/>
      <w:jc w:val="both"/>
    </w:pPr>
    <w:rPr>
      <w:rFonts w:ascii="Tahoma" w:hAnsi="Tahoma"/>
      <w:sz w:val="22"/>
    </w:rPr>
  </w:style>
  <w:style w:type="paragraph" w:styleId="Listepuces4">
    <w:name w:val="List Bullet 4"/>
    <w:basedOn w:val="Normal"/>
    <w:autoRedefine/>
    <w:rsid w:val="009A3F6B"/>
    <w:pPr>
      <w:tabs>
        <w:tab w:val="left" w:pos="142"/>
        <w:tab w:val="left" w:pos="284"/>
        <w:tab w:val="num" w:pos="1209"/>
      </w:tabs>
      <w:ind w:left="1209" w:hanging="360"/>
      <w:jc w:val="both"/>
    </w:pPr>
    <w:rPr>
      <w:rFonts w:ascii="Tahoma" w:hAnsi="Tahoma"/>
      <w:sz w:val="22"/>
    </w:rPr>
  </w:style>
  <w:style w:type="paragraph" w:styleId="Listepuces5">
    <w:name w:val="List Bullet 5"/>
    <w:basedOn w:val="Normal"/>
    <w:autoRedefine/>
    <w:rsid w:val="009A3F6B"/>
    <w:pPr>
      <w:tabs>
        <w:tab w:val="left" w:pos="142"/>
        <w:tab w:val="left" w:pos="284"/>
        <w:tab w:val="num" w:pos="1492"/>
      </w:tabs>
      <w:ind w:left="1492" w:hanging="360"/>
      <w:jc w:val="both"/>
    </w:pPr>
    <w:rPr>
      <w:rFonts w:ascii="Tahoma" w:hAnsi="Tahoma"/>
      <w:sz w:val="22"/>
    </w:rPr>
  </w:style>
  <w:style w:type="paragraph" w:styleId="Corpsdetexte2">
    <w:name w:val="Body Text 2"/>
    <w:basedOn w:val="Normal"/>
    <w:rsid w:val="009A3F6B"/>
    <w:pPr>
      <w:tabs>
        <w:tab w:val="left" w:pos="284"/>
      </w:tabs>
      <w:ind w:right="12"/>
      <w:jc w:val="both"/>
    </w:pPr>
    <w:rPr>
      <w:rFonts w:ascii="Tahoma" w:hAnsi="Tahoma"/>
      <w:sz w:val="22"/>
    </w:rPr>
  </w:style>
  <w:style w:type="paragraph" w:styleId="Retraitcorpsdetexte3">
    <w:name w:val="Body Text Indent 3"/>
    <w:basedOn w:val="Normal"/>
    <w:rsid w:val="009A3F6B"/>
    <w:pPr>
      <w:tabs>
        <w:tab w:val="left" w:pos="567"/>
      </w:tabs>
      <w:ind w:left="142"/>
      <w:jc w:val="both"/>
    </w:pPr>
    <w:rPr>
      <w:rFonts w:ascii="Tahoma" w:hAnsi="Tahoma"/>
    </w:rPr>
  </w:style>
  <w:style w:type="paragraph" w:styleId="Lgende">
    <w:name w:val="caption"/>
    <w:basedOn w:val="Normal"/>
    <w:next w:val="Normal"/>
    <w:qFormat/>
    <w:rsid w:val="009A3F6B"/>
    <w:pPr>
      <w:keepNext/>
      <w:tabs>
        <w:tab w:val="left" w:pos="142"/>
        <w:tab w:val="left" w:pos="284"/>
      </w:tabs>
      <w:outlineLvl w:val="2"/>
    </w:pPr>
    <w:rPr>
      <w:rFonts w:ascii="Tahoma" w:hAnsi="Tahoma"/>
      <w:b/>
      <w:smallCaps/>
      <w:sz w:val="22"/>
      <w:u w:val="single"/>
    </w:rPr>
  </w:style>
  <w:style w:type="paragraph" w:styleId="Pieddepage">
    <w:name w:val="footer"/>
    <w:basedOn w:val="Normal"/>
    <w:rsid w:val="009A3F6B"/>
    <w:pPr>
      <w:tabs>
        <w:tab w:val="center" w:pos="4536"/>
        <w:tab w:val="right" w:pos="9072"/>
      </w:tabs>
      <w:jc w:val="both"/>
    </w:pPr>
    <w:rPr>
      <w:rFonts w:ascii="Tahoma" w:hAnsi="Tahoma"/>
      <w:sz w:val="22"/>
    </w:rPr>
  </w:style>
  <w:style w:type="paragraph" w:styleId="Retraitcorpsdetexte">
    <w:name w:val="Body Text Indent"/>
    <w:basedOn w:val="Normal"/>
    <w:rsid w:val="009A3F6B"/>
    <w:pPr>
      <w:ind w:left="1416"/>
    </w:pPr>
    <w:rPr>
      <w:rFonts w:ascii="Tahoma" w:hAnsi="Tahoma"/>
      <w:sz w:val="22"/>
    </w:rPr>
  </w:style>
  <w:style w:type="paragraph" w:styleId="Retraitcorpsdetexte2">
    <w:name w:val="Body Text Indent 2"/>
    <w:basedOn w:val="Normal"/>
    <w:rsid w:val="009A3F6B"/>
    <w:pPr>
      <w:tabs>
        <w:tab w:val="left" w:pos="567"/>
      </w:tabs>
      <w:ind w:left="3540"/>
    </w:pPr>
    <w:rPr>
      <w:rFonts w:ascii="Tahoma" w:hAnsi="Tahoma"/>
      <w:b/>
      <w:i/>
      <w:sz w:val="22"/>
    </w:rPr>
  </w:style>
  <w:style w:type="character" w:customStyle="1" w:styleId="Maths">
    <w:name w:val="Maths"/>
    <w:basedOn w:val="Policepardfaut"/>
    <w:rsid w:val="00937536"/>
    <w:rPr>
      <w:i/>
      <w:iCs/>
      <w:noProof/>
      <w:color w:val="0000FF"/>
    </w:rPr>
  </w:style>
  <w:style w:type="paragraph" w:styleId="Explorateurdedocuments">
    <w:name w:val="Document Map"/>
    <w:basedOn w:val="Normal"/>
    <w:semiHidden/>
    <w:rsid w:val="009A3F6B"/>
    <w:pPr>
      <w:shd w:val="clear" w:color="auto" w:fill="000080"/>
    </w:pPr>
    <w:rPr>
      <w:rFonts w:ascii="Tahoma" w:hAnsi="Tahoma"/>
    </w:rPr>
  </w:style>
  <w:style w:type="paragraph" w:styleId="Commentaire">
    <w:name w:val="annotation text"/>
    <w:basedOn w:val="Normal"/>
    <w:semiHidden/>
    <w:rsid w:val="009A3F6B"/>
  </w:style>
  <w:style w:type="paragraph" w:customStyle="1" w:styleId="path">
    <w:name w:val="path"/>
    <w:basedOn w:val="Normal"/>
    <w:rsid w:val="009A3F6B"/>
    <w:pPr>
      <w:spacing w:before="100" w:beforeAutospacing="1" w:after="100" w:afterAutospacing="1"/>
    </w:pPr>
    <w:rPr>
      <w:rFonts w:ascii="Arial" w:eastAsia="Arial Unicode MS" w:hAnsi="Arial" w:cs="Arial"/>
      <w:color w:val="000099"/>
      <w:sz w:val="17"/>
      <w:szCs w:val="17"/>
      <w:u w:val="single"/>
    </w:rPr>
  </w:style>
  <w:style w:type="character" w:customStyle="1" w:styleId="resu">
    <w:name w:val="resu"/>
    <w:basedOn w:val="Policepardfaut"/>
    <w:rsid w:val="009A3F6B"/>
  </w:style>
  <w:style w:type="paragraph" w:customStyle="1" w:styleId="Textetableau">
    <w:name w:val="Texte tableau"/>
    <w:basedOn w:val="Normal"/>
    <w:rsid w:val="009A3F6B"/>
    <w:pPr>
      <w:spacing w:line="240" w:lineRule="atLeast"/>
    </w:pPr>
    <w:rPr>
      <w:sz w:val="24"/>
    </w:rPr>
  </w:style>
  <w:style w:type="paragraph" w:customStyle="1" w:styleId="Rpars">
    <w:name w:val="R par s"/>
    <w:basedOn w:val="Normal"/>
    <w:next w:val="Normal"/>
    <w:rsid w:val="009A3F6B"/>
    <w:pPr>
      <w:spacing w:line="240" w:lineRule="atLeast"/>
      <w:ind w:left="283" w:firstLine="170"/>
    </w:pPr>
    <w:rPr>
      <w:sz w:val="24"/>
    </w:rPr>
  </w:style>
  <w:style w:type="paragraph" w:customStyle="1" w:styleId="Sousparag">
    <w:name w:val="Sous parag"/>
    <w:basedOn w:val="Normal"/>
    <w:next w:val="Normal"/>
    <w:rsid w:val="009A3F6B"/>
    <w:pPr>
      <w:spacing w:before="56" w:after="113" w:line="240" w:lineRule="atLeast"/>
      <w:ind w:left="283"/>
      <w:jc w:val="both"/>
    </w:pPr>
    <w:rPr>
      <w:b/>
      <w:sz w:val="24"/>
    </w:rPr>
  </w:style>
  <w:style w:type="paragraph" w:customStyle="1" w:styleId="Parag">
    <w:name w:val="Parag"/>
    <w:basedOn w:val="Normal"/>
    <w:next w:val="Normal"/>
    <w:rsid w:val="009A3F6B"/>
    <w:pPr>
      <w:spacing w:before="56" w:after="113" w:line="240" w:lineRule="atLeast"/>
      <w:jc w:val="both"/>
    </w:pPr>
    <w:rPr>
      <w:b/>
      <w:sz w:val="24"/>
    </w:rPr>
  </w:style>
  <w:style w:type="paragraph" w:customStyle="1" w:styleId="Rpar">
    <w:name w:val="R par"/>
    <w:basedOn w:val="Normal"/>
    <w:next w:val="Normal"/>
    <w:rsid w:val="009A3F6B"/>
    <w:pPr>
      <w:spacing w:after="170" w:line="240" w:lineRule="atLeast"/>
      <w:ind w:left="283" w:firstLine="170"/>
    </w:pPr>
    <w:rPr>
      <w:sz w:val="24"/>
    </w:rPr>
  </w:style>
  <w:style w:type="paragraph" w:customStyle="1" w:styleId="Textepardf">
    <w:name w:val="Texte par déf"/>
    <w:rsid w:val="009A3F6B"/>
    <w:rPr>
      <w:color w:val="000000"/>
      <w:sz w:val="24"/>
    </w:rPr>
  </w:style>
  <w:style w:type="character" w:customStyle="1" w:styleId="surligne1">
    <w:name w:val="surligne1"/>
    <w:basedOn w:val="Policepardfaut"/>
    <w:rsid w:val="009A3F6B"/>
    <w:rPr>
      <w:rFonts w:ascii="Geneva" w:hAnsi="Geneva" w:hint="default"/>
      <w:b/>
      <w:bCs/>
      <w:color w:val="000066"/>
      <w:spacing w:val="330"/>
      <w:sz w:val="18"/>
      <w:szCs w:val="18"/>
    </w:rPr>
  </w:style>
  <w:style w:type="character" w:customStyle="1" w:styleId="textememo1">
    <w:name w:val="textememo1"/>
    <w:basedOn w:val="Policepardfaut"/>
    <w:rsid w:val="009A3F6B"/>
    <w:rPr>
      <w:rFonts w:ascii="Geneva" w:hAnsi="Geneva" w:hint="default"/>
      <w:color w:val="000066"/>
      <w:spacing w:val="270"/>
      <w:sz w:val="18"/>
      <w:szCs w:val="18"/>
    </w:rPr>
  </w:style>
  <w:style w:type="character" w:customStyle="1" w:styleId="texte21">
    <w:name w:val="texte21"/>
    <w:basedOn w:val="Policepardfaut"/>
    <w:rsid w:val="009A3F6B"/>
    <w:rPr>
      <w:rFonts w:ascii="Geneva" w:hAnsi="Geneva" w:hint="default"/>
      <w:color w:val="000066"/>
      <w:spacing w:val="270"/>
      <w:sz w:val="18"/>
      <w:szCs w:val="18"/>
    </w:rPr>
  </w:style>
  <w:style w:type="character" w:customStyle="1" w:styleId="p12">
    <w:name w:val="p12"/>
    <w:basedOn w:val="Policepardfaut"/>
    <w:rsid w:val="009A3F6B"/>
  </w:style>
  <w:style w:type="paragraph" w:customStyle="1" w:styleId="surligne">
    <w:name w:val="surligne"/>
    <w:basedOn w:val="Normal"/>
    <w:rsid w:val="009A3F6B"/>
    <w:pPr>
      <w:spacing w:before="100" w:beforeAutospacing="1" w:after="100" w:afterAutospacing="1" w:line="330" w:lineRule="atLeast"/>
      <w:textAlignment w:val="bottom"/>
    </w:pPr>
    <w:rPr>
      <w:rFonts w:ascii="Geneva" w:eastAsia="Arial Unicode MS" w:hAnsi="Geneva" w:cs="Arial Unicode MS"/>
      <w:b/>
      <w:bCs/>
      <w:color w:val="000066"/>
      <w:sz w:val="18"/>
      <w:szCs w:val="18"/>
    </w:rPr>
  </w:style>
  <w:style w:type="paragraph" w:styleId="NormalWeb">
    <w:name w:val="Normal (Web)"/>
    <w:basedOn w:val="Normal"/>
    <w:uiPriority w:val="99"/>
    <w:rsid w:val="009A3F6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itre">
    <w:name w:val="Title"/>
    <w:basedOn w:val="Normal"/>
    <w:qFormat/>
    <w:rsid w:val="009A3F6B"/>
    <w:pPr>
      <w:jc w:val="center"/>
    </w:pPr>
    <w:rPr>
      <w:rFonts w:ascii="Tahoma" w:hAnsi="Tahoma" w:cs="Tahoma"/>
      <w:b/>
      <w:sz w:val="28"/>
    </w:rPr>
  </w:style>
  <w:style w:type="character" w:styleId="Lienhypertexte">
    <w:name w:val="Hyperlink"/>
    <w:basedOn w:val="Policepardfaut"/>
    <w:rsid w:val="009A3F6B"/>
    <w:rPr>
      <w:color w:val="0000FF"/>
      <w:u w:val="single"/>
    </w:rPr>
  </w:style>
  <w:style w:type="character" w:styleId="lev">
    <w:name w:val="Strong"/>
    <w:basedOn w:val="Policepardfaut"/>
    <w:qFormat/>
    <w:rsid w:val="00993FB7"/>
    <w:rPr>
      <w:b/>
      <w:bCs/>
    </w:rPr>
  </w:style>
  <w:style w:type="paragraph" w:styleId="z-Hautduformulaire">
    <w:name w:val="HTML Top of Form"/>
    <w:basedOn w:val="Normal"/>
    <w:next w:val="Normal"/>
    <w:hidden/>
    <w:rsid w:val="00732880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732880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table" w:styleId="Grilledutableau">
    <w:name w:val="Table Grid"/>
    <w:basedOn w:val="TableauNormal"/>
    <w:uiPriority w:val="59"/>
    <w:rsid w:val="004A32E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86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6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CF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A357F"/>
    <w:pPr>
      <w:ind w:left="720"/>
      <w:contextualSpacing/>
    </w:pPr>
  </w:style>
  <w:style w:type="paragraph" w:customStyle="1" w:styleId="Default">
    <w:name w:val="Default"/>
    <w:rsid w:val="00AB217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extebrut1">
    <w:name w:val="Texte brut1"/>
    <w:basedOn w:val="Normal"/>
    <w:rsid w:val="00D33A8C"/>
    <w:pPr>
      <w:widowControl w:val="0"/>
      <w:suppressAutoHyphens/>
      <w:overflowPunct/>
      <w:autoSpaceDE/>
      <w:autoSpaceDN/>
      <w:adjustRightInd/>
      <w:textAlignment w:val="auto"/>
    </w:pPr>
    <w:rPr>
      <w:rFonts w:ascii="Consolas" w:eastAsia="Calibri" w:hAnsi="Consolas" w:cs="Cambria"/>
      <w:sz w:val="21"/>
      <w:szCs w:val="21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D33A8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D45105"/>
  </w:style>
  <w:style w:type="character" w:styleId="Accentuation">
    <w:name w:val="Emphasis"/>
    <w:basedOn w:val="Policepardfaut"/>
    <w:uiPriority w:val="20"/>
    <w:qFormat/>
    <w:rsid w:val="00D45105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DEMARRE\A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B340B-1133-4B5F-8857-E0920E2FB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AMATH97.dot</Template>
  <TotalTime>3</TotalTime>
  <Pages>5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</vt:lpstr>
    </vt:vector>
  </TitlesOfParts>
  <Company>thedevil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smash</dc:creator>
  <cp:lastModifiedBy>LANGER ERIC</cp:lastModifiedBy>
  <cp:revision>4</cp:revision>
  <cp:lastPrinted>2022-03-16T06:42:00Z</cp:lastPrinted>
  <dcterms:created xsi:type="dcterms:W3CDTF">2022-03-16T06:42:00Z</dcterms:created>
  <dcterms:modified xsi:type="dcterms:W3CDTF">2022-03-20T14:02:00Z</dcterms:modified>
</cp:coreProperties>
</file>